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="0" w:after="0"/>
        <w:jc w:val="center"/>
        <w:rPr>
          <w:rFonts w:ascii="Verdana" w:hAnsi="Verdana" w:cs="Verdana"/>
          <w:b/>
          <w:b/>
          <w:bCs/>
          <w:color w:val="000000"/>
          <w:sz w:val="28"/>
          <w:szCs w:val="28"/>
        </w:rPr>
      </w:pPr>
      <w:r>
        <w:rPr>
          <w:rFonts w:cs="Verdana" w:ascii="Verdana" w:hAnsi="Verdana"/>
          <w:b/>
          <w:bCs/>
          <w:color w:val="000000"/>
          <w:sz w:val="28"/>
          <w:szCs w:val="28"/>
        </w:rPr>
      </w:r>
    </w:p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16"/>
          <w:szCs w:val="16"/>
          <w:lang w:eastAsia="it-IT"/>
        </w:rPr>
      </w:pPr>
      <w:r>
        <w:rPr/>
        <w:drawing>
          <wp:inline distT="0" distB="0" distL="0" distR="0">
            <wp:extent cx="1529715" cy="847725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rebuchet MS" w:cs="Trebuchet MS" w:ascii="Trebuchet MS" w:hAnsi="Trebuchet MS"/>
          <w:color w:val="3D4042"/>
          <w:sz w:val="17"/>
          <w:szCs w:val="17"/>
          <w:lang w:eastAsia="it-IT"/>
        </w:rPr>
        <w:t xml:space="preserve">                       </w:t>
      </w:r>
      <w:r>
        <w:rPr>
          <w:rFonts w:eastAsia="Trebuchet MS" w:cs="Trebuchet MS" w:ascii="Trebuchet MS" w:hAnsi="Trebuchet MS"/>
          <w:color w:val="3D4042"/>
          <w:sz w:val="17"/>
          <w:szCs w:val="17"/>
          <w:lang w:eastAsia="it-IT"/>
        </w:rPr>
        <w:drawing>
          <wp:inline distT="0" distB="0" distL="0" distR="0">
            <wp:extent cx="1097280" cy="565150"/>
            <wp:effectExtent l="0" t="0" r="0" b="0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rebuchet MS" w:cs="Trebuchet MS" w:ascii="Trebuchet MS" w:hAnsi="Trebuchet MS"/>
          <w:color w:val="3D4042"/>
          <w:sz w:val="17"/>
          <w:szCs w:val="17"/>
          <w:lang w:eastAsia="it-IT"/>
        </w:rPr>
        <w:t xml:space="preserve">                         </w:t>
      </w:r>
      <w:r>
        <w:rPr>
          <w:rFonts w:eastAsia="Trebuchet MS" w:cs="Trebuchet MS" w:ascii="Trebuchet MS" w:hAnsi="Trebuchet MS"/>
          <w:color w:val="3D4042"/>
          <w:sz w:val="17"/>
          <w:szCs w:val="17"/>
          <w:lang w:eastAsia="it-IT"/>
        </w:rPr>
        <w:drawing>
          <wp:inline distT="0" distB="0" distL="0" distR="0">
            <wp:extent cx="946785" cy="831215"/>
            <wp:effectExtent l="0" t="0" r="0" b="0"/>
            <wp:docPr id="3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b/>
          <w:sz w:val="24"/>
          <w:szCs w:val="20"/>
          <w:lang w:eastAsia="it-IT"/>
        </w:rPr>
        <w:t xml:space="preserve">                                      </w:t>
      </w:r>
    </w:p>
    <w:p>
      <w:pPr>
        <w:pStyle w:val="Normal"/>
        <w:tabs>
          <w:tab w:val="center" w:pos="5529" w:leader="none"/>
          <w:tab w:val="right" w:pos="9638" w:leader="none"/>
        </w:tabs>
        <w:spacing w:lineRule="auto" w:line="240" w:before="0" w:after="0"/>
        <w:ind w:left="4820" w:hanging="4820"/>
        <w:rPr>
          <w:rFonts w:ascii="Times New Roman" w:hAnsi="Times New Roman" w:cs="Times New Roman"/>
          <w:b/>
          <w:b/>
          <w:sz w:val="16"/>
          <w:szCs w:val="16"/>
          <w:lang w:eastAsia="it-IT"/>
        </w:rPr>
      </w:pPr>
      <w:r>
        <w:rPr>
          <w:rFonts w:cs="Times New Roman" w:ascii="Times New Roman" w:hAnsi="Times New Roman"/>
          <w:b/>
          <w:sz w:val="16"/>
          <w:szCs w:val="16"/>
          <w:lang w:eastAsia="it-IT"/>
        </w:rPr>
        <w:tab/>
        <w:t xml:space="preserve">                                                 CITTA’ DI BARI</w:t>
      </w:r>
    </w:p>
    <w:p>
      <w:pPr>
        <w:pStyle w:val="Normal"/>
        <w:tabs>
          <w:tab w:val="center" w:pos="4819" w:leader="none"/>
          <w:tab w:val="center" w:pos="5529" w:leader="none"/>
          <w:tab w:val="right" w:pos="9638" w:leader="none"/>
        </w:tabs>
        <w:spacing w:lineRule="auto" w:line="240" w:before="0" w:after="0"/>
        <w:ind w:left="4820" w:hanging="4820"/>
        <w:rPr>
          <w:rFonts w:ascii="Times New Roman" w:hAnsi="Times New Roman" w:cs="Times New Roman"/>
          <w:b/>
          <w:b/>
          <w:sz w:val="16"/>
          <w:szCs w:val="16"/>
          <w:lang w:eastAsia="it-IT"/>
        </w:rPr>
      </w:pPr>
      <w:r>
        <w:rPr>
          <w:rFonts w:cs="Times New Roman" w:ascii="Times New Roman" w:hAnsi="Times New Roman"/>
          <w:b/>
          <w:sz w:val="16"/>
          <w:szCs w:val="16"/>
          <w:lang w:eastAsia="it-IT"/>
        </w:rPr>
        <w:tab/>
        <w:t xml:space="preserve">                                                                                                                                  Assessorato al Welfare</w:t>
      </w:r>
    </w:p>
    <w:p>
      <w:pPr>
        <w:pStyle w:val="Normal"/>
        <w:tabs>
          <w:tab w:val="center" w:pos="4819" w:leader="none"/>
          <w:tab w:val="center" w:pos="5529" w:leader="none"/>
          <w:tab w:val="right" w:pos="9638" w:leader="none"/>
        </w:tabs>
        <w:spacing w:lineRule="auto" w:line="240" w:before="0" w:after="0"/>
        <w:ind w:left="4820" w:hanging="4820"/>
        <w:rPr>
          <w:rFonts w:ascii="Verdana" w:hAnsi="Verdana" w:cs="Verdana"/>
          <w:b/>
          <w:b/>
          <w:bCs/>
          <w:color w:val="000000"/>
          <w:sz w:val="28"/>
          <w:szCs w:val="28"/>
          <w:lang w:eastAsia="it-IT"/>
        </w:rPr>
      </w:pPr>
      <w:r>
        <w:rPr>
          <w:rFonts w:cs="Times New Roman" w:ascii="Times New Roman" w:hAnsi="Times New Roman"/>
          <w:b/>
          <w:sz w:val="16"/>
          <w:szCs w:val="16"/>
          <w:lang w:eastAsia="it-IT"/>
        </w:rPr>
        <w:tab/>
        <w:t xml:space="preserve">                                                                                                                                      Ripartizione Servizi alla Persona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28"/>
          <w:szCs w:val="28"/>
          <w:lang w:eastAsia="it-IT"/>
        </w:rPr>
      </w:pPr>
      <w:r>
        <w:rPr>
          <w:rFonts w:cs="Verdana" w:ascii="Verdana" w:hAnsi="Verdana"/>
          <w:b/>
          <w:bCs/>
          <w:color w:val="000000"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20"/>
          <w:szCs w:val="20"/>
          <w:u w:val="single"/>
          <w:lang w:eastAsia="it-IT"/>
        </w:rPr>
      </w:pPr>
      <w:r>
        <w:rPr>
          <w:rFonts w:cs="Verdana" w:ascii="Verdana" w:hAnsi="Verdana"/>
          <w:b/>
          <w:bCs/>
          <w:color w:val="000000"/>
          <w:sz w:val="20"/>
          <w:szCs w:val="20"/>
          <w:u w:val="single"/>
          <w:lang w:eastAsia="it-IT"/>
        </w:rPr>
        <w:t>Mod. B</w:t>
      </w:r>
    </w:p>
    <w:p>
      <w:pPr>
        <w:pStyle w:val="Normal"/>
        <w:spacing w:lineRule="auto" w:line="240" w:before="0" w:after="0"/>
        <w:rPr>
          <w:rFonts w:ascii="Verdana" w:hAnsi="Verdana" w:cs="Verdana"/>
          <w:b/>
          <w:b/>
          <w:bCs/>
          <w:color w:val="000000"/>
          <w:sz w:val="28"/>
          <w:szCs w:val="28"/>
          <w:u w:val="single"/>
          <w:lang w:eastAsia="it-IT"/>
        </w:rPr>
      </w:pPr>
      <w:r>
        <w:rPr>
          <w:rFonts w:cs="Verdana" w:ascii="Verdana" w:hAnsi="Verdana"/>
          <w:b/>
          <w:bCs/>
          <w:color w:val="000000"/>
          <w:sz w:val="28"/>
          <w:szCs w:val="28"/>
          <w:u w:val="single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color w:val="000000"/>
          <w:sz w:val="24"/>
          <w:szCs w:val="24"/>
          <w:lang w:eastAsia="it-IT"/>
        </w:rPr>
      </w:pPr>
      <w:r>
        <w:rPr>
          <w:rFonts w:cs="Tahoma" w:ascii="Tahoma" w:hAnsi="Tahoma"/>
          <w:b/>
          <w:bCs/>
          <w:color w:val="000000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DOMANDA DI PARTECIPAZIONE ALL’AVVISO PER IL CENTRO LUDICO PER LA PRIMA INFANZIA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V ANNUALITA’ 20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19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/20</w:t>
      </w:r>
      <w:r>
        <w:rPr>
          <w:rFonts w:cs="Tahoma" w:ascii="Tahoma" w:hAnsi="Tahoma"/>
          <w:b/>
          <w:bCs/>
          <w:color w:val="000000"/>
          <w:sz w:val="24"/>
          <w:szCs w:val="24"/>
        </w:rPr>
        <w:t>20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bCs/>
          <w:color w:val="000000"/>
          <w:sz w:val="24"/>
          <w:szCs w:val="24"/>
        </w:rPr>
        <w:t>Il /La sottoscritto/a__________________________________________________________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(cognome e nome), nato a______________________ il _____________      e residente in _________________ alla via _________________________________________________, n. telefono____________________________, indirizzo e mail_______________________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cs="Tahoma" w:ascii="Tahoma" w:hAnsi="Tahoma"/>
          <w:color w:val="000000"/>
          <w:sz w:val="24"/>
          <w:szCs w:val="24"/>
        </w:rPr>
        <w:t>in qualità di</w:t>
      </w:r>
      <w:r>
        <w:rPr>
          <w:rFonts w:cs="Tahoma" w:ascii="Tahoma" w:hAnsi="Tahoma"/>
          <w:sz w:val="24"/>
          <w:szCs w:val="24"/>
          <w:lang w:eastAsia="it-IT"/>
        </w:rPr>
        <w:t xml:space="preserve"> </w:t>
      </w:r>
      <w:r>
        <w:rPr>
          <w:rFonts w:cs="Tahoma" w:ascii="Tahoma" w:hAnsi="Tahoma"/>
          <w:i/>
          <w:sz w:val="24"/>
          <w:szCs w:val="24"/>
          <w:lang w:eastAsia="it-IT"/>
        </w:rPr>
        <w:t>(barrare la casella che interessa)</w:t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sz w:val="24"/>
          <w:szCs w:val="24"/>
          <w:lang w:eastAsia="it-IT"/>
        </w:rPr>
      </w:pPr>
      <w:r>
        <w:rPr>
          <w:rFonts w:cs="Tahoma" w:ascii="Tahoma" w:hAnsi="Tahoma"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ahoma" w:cs="Tahoma"/>
          <w:sz w:val="24"/>
          <w:szCs w:val="24"/>
          <w:lang w:eastAsia="it-IT"/>
        </w:rPr>
      </w:pPr>
      <w:r>
        <w:rPr>
          <w:rFonts w:eastAsia="Tahoma" w:cs="Tahoma" w:ascii="Tahoma" w:hAnsi="Tahoma"/>
          <w:sz w:val="24"/>
          <w:szCs w:val="24"/>
          <w:lang w:eastAsia="it-IT"/>
        </w:rPr>
        <w:t xml:space="preserve">□  </w:t>
      </w:r>
      <w:r>
        <w:rPr>
          <w:rFonts w:cs="Tahoma" w:ascii="Tahoma" w:hAnsi="Tahoma"/>
          <w:color w:val="000000"/>
          <w:sz w:val="24"/>
          <w:szCs w:val="24"/>
        </w:rPr>
        <w:t xml:space="preserve">genitore </w:t>
      </w:r>
    </w:p>
    <w:p>
      <w:pPr>
        <w:pStyle w:val="Normal"/>
        <w:spacing w:lineRule="auto" w:line="240" w:before="0" w:after="0"/>
        <w:contextualSpacing/>
        <w:jc w:val="both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  <w:lang w:eastAsia="it-IT"/>
        </w:rPr>
        <w:t xml:space="preserve">□ </w:t>
      </w:r>
      <w:r>
        <w:rPr>
          <w:rFonts w:cs="Tahoma" w:ascii="Tahoma" w:hAnsi="Tahoma"/>
          <w:color w:val="000000"/>
          <w:sz w:val="24"/>
          <w:szCs w:val="24"/>
        </w:rPr>
        <w:t>esercente la responsabilità genitoriale (chi ha in carico la crescita e formazione del  bambino/a)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FA RICHIESTA DI AMMISSIONE AL CENTRO LUDICO PER LA PRIMA INFANZIA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presso la sede dell’Istituto scolastico</w:t>
      </w:r>
      <w:r>
        <w:rPr>
          <w:rFonts w:cs="Tahoma" w:ascii="Tahoma" w:hAnsi="Tahoma"/>
          <w:sz w:val="24"/>
          <w:szCs w:val="24"/>
          <w:lang w:eastAsia="ar-SA"/>
        </w:rPr>
        <w:t xml:space="preserve"> </w:t>
      </w:r>
      <w:r>
        <w:rPr>
          <w:rFonts w:cs="Tahoma" w:ascii="Tahoma" w:hAnsi="Tahoma"/>
          <w:b/>
          <w:sz w:val="24"/>
          <w:szCs w:val="24"/>
          <w:u w:val="single"/>
          <w:lang w:eastAsia="ar-SA"/>
        </w:rPr>
        <w:t>“Melo da Bari”</w:t>
        <w:tab/>
      </w:r>
    </w:p>
    <w:p>
      <w:pPr>
        <w:pStyle w:val="ListParagraph"/>
        <w:spacing w:lineRule="auto" w:line="240" w:before="0" w:after="0"/>
        <w:ind w:left="0" w:hanging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turno giornaliero antimeridiano dalle ore </w:t>
      </w:r>
      <w:r>
        <w:rPr>
          <w:bCs/>
          <w:sz w:val="24"/>
          <w:szCs w:val="24"/>
        </w:rPr>
        <w:t xml:space="preserve"> 9,00 alle ore 13,00</w:t>
      </w:r>
      <w:r>
        <w:rPr>
          <w:rFonts w:cs="Tahoma" w:ascii="Tahoma" w:hAnsi="Tahoma"/>
          <w:sz w:val="24"/>
          <w:szCs w:val="24"/>
          <w:lang w:eastAsia="ar-SA"/>
        </w:rPr>
        <w:tab/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Cs/>
          <w:color w:val="000000"/>
          <w:sz w:val="24"/>
          <w:szCs w:val="24"/>
        </w:rPr>
        <w:t>per il/la bambino/a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(cognome e nome)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nato/a a___________________________________ il_____________________ residente_____________________________via__________________________________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Cs/>
          <w:color w:val="000000"/>
          <w:sz w:val="24"/>
          <w:szCs w:val="24"/>
        </w:rPr>
        <w:t xml:space="preserve">e per il/la bambino/a </w:t>
      </w:r>
      <w:r>
        <w:rPr>
          <w:rFonts w:cs="Tahoma" w:ascii="Tahoma" w:hAnsi="Tahoma"/>
          <w:bCs/>
          <w:i/>
          <w:color w:val="000000"/>
          <w:sz w:val="24"/>
          <w:szCs w:val="24"/>
        </w:rPr>
        <w:t>(nel caso in cui si richieda l’ ammissione per due bambini)</w:t>
      </w:r>
    </w:p>
    <w:p>
      <w:pPr>
        <w:pStyle w:val="Normal"/>
        <w:spacing w:lineRule="auto" w:line="240" w:before="0" w:after="0"/>
        <w:rPr>
          <w:rFonts w:ascii="Tahoma" w:hAnsi="Tahoma" w:cs="Tahoma"/>
          <w:b/>
          <w:b/>
          <w:bCs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b/>
          <w:bCs/>
          <w:color w:val="000000"/>
          <w:sz w:val="24"/>
          <w:szCs w:val="24"/>
        </w:rPr>
        <w:t>______________________________________________________________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(cognome e nome)</w:t>
      </w:r>
    </w:p>
    <w:p>
      <w:pPr>
        <w:pStyle w:val="Normal"/>
        <w:spacing w:lineRule="auto" w:line="240" w:before="0" w:after="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nato/a a___________________________________ il_____________________ residente_____________________________via__________________________________</w:t>
      </w:r>
    </w:p>
    <w:p>
      <w:pPr>
        <w:pStyle w:val="Normal"/>
        <w:spacing w:lineRule="auto" w:line="24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ahoma" w:hAnsi="Tahoma" w:cs="Tahoma"/>
          <w:b/>
          <w:b/>
          <w:color w:val="000000"/>
          <w:sz w:val="24"/>
          <w:szCs w:val="24"/>
        </w:rPr>
      </w:pPr>
      <w:r>
        <w:rPr>
          <w:rFonts w:cs="Tahoma" w:ascii="Tahoma" w:hAnsi="Tahoma"/>
          <w:b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ahoma" w:ascii="Tahoma" w:hAnsi="Tahoma"/>
          <w:b/>
          <w:sz w:val="24"/>
          <w:szCs w:val="24"/>
        </w:rPr>
        <w:t xml:space="preserve">A tal fine, </w:t>
      </w:r>
      <w:r>
        <w:rPr>
          <w:rFonts w:cs="Tahoma" w:ascii="Tahoma" w:hAnsi="Tahoma"/>
          <w:b/>
          <w:bCs/>
          <w:sz w:val="24"/>
          <w:szCs w:val="24"/>
        </w:rPr>
        <w:t>consapevole delle sanzioni previste dagli artt. 75 e 76 del D.P.R. 28.12.2000 n. 445 per le ipotesi di falsità in atti e dichiarazioni mendaci,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>D I C H I A R A</w:t>
      </w:r>
    </w:p>
    <w:p>
      <w:pPr>
        <w:pStyle w:val="Normal"/>
        <w:spacing w:lineRule="auto" w:line="240" w:before="0" w:after="0"/>
        <w:jc w:val="center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  <w:t xml:space="preserve">ai sensi e per gli effetti degli artt. 46 e 47 D.P.R. n. 445/2000 e s. m. i. </w:t>
      </w:r>
    </w:p>
    <w:p>
      <w:pPr>
        <w:pStyle w:val="Normal"/>
        <w:spacing w:lineRule="auto" w:line="240"/>
        <w:jc w:val="center"/>
        <w:rPr>
          <w:rFonts w:ascii="Tahoma" w:hAnsi="Tahoma" w:cs="Tahoma"/>
          <w:b/>
          <w:b/>
          <w:bCs/>
          <w:sz w:val="24"/>
          <w:szCs w:val="24"/>
        </w:rPr>
      </w:pPr>
      <w:r>
        <w:rPr>
          <w:rFonts w:cs="Tahoma" w:ascii="Tahoma" w:hAnsi="Tahoma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ahoma" w:hAnsi="Tahoma" w:cs="Tahoma"/>
          <w:i/>
          <w:i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che  il proprio nucleo familiare anagrafico  si  compone  di: </w:t>
      </w:r>
    </w:p>
    <w:p>
      <w:pPr>
        <w:pStyle w:val="Normal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i/>
          <w:sz w:val="24"/>
          <w:szCs w:val="24"/>
        </w:rPr>
        <w:t>(riportare  i  dati  di  tutti  i  componenti,  compreso  il dichiarante</w:t>
      </w:r>
      <w:r>
        <w:rPr/>
        <w:t>)</w:t>
      </w:r>
    </w:p>
    <w:tbl>
      <w:tblPr>
        <w:tblW w:w="9884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7"/>
        <w:gridCol w:w="1963"/>
        <w:gridCol w:w="2077"/>
        <w:gridCol w:w="1750"/>
        <w:gridCol w:w="2067"/>
      </w:tblGrid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COGNOME E NOME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LUOGO E DATA DI NASCITA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RAPPORTO DI PARENTELA O ALTRO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PROFESSIONE</w:t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CONDIZIONI DI DISABILITA’</w:t>
            </w:r>
          </w:p>
        </w:tc>
      </w:tr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</w:tr>
      <w:tr>
        <w:trPr/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  <w:tc>
          <w:tcPr>
            <w:tcW w:w="2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ahoma" w:hAnsi="Tahoma" w:cs="Tahoma"/>
                <w:sz w:val="24"/>
                <w:szCs w:val="24"/>
                <w:shd w:fill="FFFF00" w:val="clear"/>
              </w:rPr>
            </w:pPr>
            <w:r>
              <w:rPr>
                <w:rFonts w:cs="Tahoma" w:ascii="Tahoma" w:hAnsi="Tahoma"/>
                <w:sz w:val="24"/>
                <w:szCs w:val="24"/>
                <w:shd w:fill="FFFF00" w:val="clear"/>
              </w:rPr>
            </w:r>
          </w:p>
        </w:tc>
      </w:tr>
    </w:tbl>
    <w:p>
      <w:pPr>
        <w:pStyle w:val="Normal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che il minore ha un'età compresa fra i 3 e i 36 mesi; </w:t>
      </w:r>
    </w:p>
    <w:p>
      <w:pPr>
        <w:pStyle w:val="ListParagraph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che il proprio nucleo familiare anagrafico  è residente nel Comune di Bari;</w:t>
      </w:r>
    </w:p>
    <w:p>
      <w:pPr>
        <w:pStyle w:val="ListParagraph"/>
        <w:spacing w:lineRule="auto" w:line="24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che il bambino/a per cui si chiede l’ammissione al centro non fruisce del servizio di  asilo nido comunale;</w:t>
      </w:r>
    </w:p>
    <w:p>
      <w:pPr>
        <w:pStyle w:val="Normal"/>
        <w:spacing w:lineRule="auto" w:line="24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DICHIARA,  INOLTRE,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di avere preso esatta cognizione dell’avviso pubblico rivolto alle famiglie, per l’individuazione degli utenti del  servizio di cui trattasi,  e  di essere a  conoscenza, pertanto,  del procedimento di ammissione al servizio e delle norme che regolano il funzionamento dello stesso;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  <w:t>di  essere consapevole  che l’ammissione al centro avverrà in ordine di arrivo delle domande  e che, pertanto, l’iscrizione al centro è  subordinata alla disponibilità dei posti.</w:t>
      </w:r>
    </w:p>
    <w:p>
      <w:pPr>
        <w:pStyle w:val="ListParagraph"/>
        <w:spacing w:lineRule="auto" w:line="240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cs="Tahoma" w:ascii="Tahoma" w:hAnsi="Tahoma"/>
          <w:color w:val="000000"/>
          <w:sz w:val="24"/>
          <w:szCs w:val="24"/>
        </w:rPr>
      </w:r>
    </w:p>
    <w:p>
      <w:pPr>
        <w:pStyle w:val="ListParagraph"/>
        <w:spacing w:lineRule="auto" w:line="24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IL DICHIARANTE SI IMPEGNA</w:t>
      </w:r>
    </w:p>
    <w:p>
      <w:pPr>
        <w:pStyle w:val="ListParagraph"/>
        <w:spacing w:lineRule="auto" w:line="240"/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 produrre i documenti  eventualmente richiesti dal Comune nell’ambito delle verifiche  a campione circa la veridicità delle dichiarazioni che lo stesso voglia effettuare;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a rispettare le norme che regolano il funzionamento del servizio.</w:t>
      </w:r>
    </w:p>
    <w:p>
      <w:pPr>
        <w:pStyle w:val="ListParagraph"/>
        <w:spacing w:lineRule="auto" w:line="2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cs="Tahoma" w:ascii="Tahoma" w:hAnsi="Tahoma"/>
          <w:color w:val="202020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cs="Tahoma" w:ascii="Tahoma" w:hAnsi="Tahoma"/>
          <w:color w:val="202020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cs="Tahoma" w:ascii="Tahoma" w:hAnsi="Tahoma"/>
          <w:color w:val="202020"/>
          <w:sz w:val="24"/>
          <w:szCs w:val="24"/>
        </w:rPr>
      </w:r>
    </w:p>
    <w:p>
      <w:pPr>
        <w:pStyle w:val="ListParagraph"/>
        <w:spacing w:lineRule="auto" w:line="240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cs="Tahoma" w:ascii="Tahoma" w:hAnsi="Tahoma"/>
          <w:color w:val="20202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Informativa in materia di trattamento dei dati personali.</w:t>
      </w:r>
    </w:p>
    <w:p>
      <w:pPr>
        <w:pStyle w:val="Normal"/>
        <w:spacing w:lineRule="auto" w:line="2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Tutti i dati personali conferiti dai richiedenti il beneficio al fine dell’erogazione dello stesso sono essenziali e  saranno trattati nel rispetto del Regolamento Generale sulla Protezione dei Dati UE n. 679/2016. </w:t>
      </w:r>
    </w:p>
    <w:p>
      <w:pPr>
        <w:pStyle w:val="Normal"/>
        <w:spacing w:lineRule="auto" w:line="240"/>
        <w:jc w:val="both"/>
        <w:rPr>
          <w:rFonts w:ascii="Tahoma" w:hAnsi="Tahoma" w:cs="Tahoma"/>
          <w:color w:val="202020"/>
          <w:sz w:val="24"/>
          <w:szCs w:val="24"/>
        </w:rPr>
      </w:pPr>
      <w:r>
        <w:rPr>
          <w:rFonts w:cs="Tahoma" w:ascii="Tahoma" w:hAnsi="Tahoma"/>
          <w:color w:val="20202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>Luogo e data della sottoscrizione</w:t>
      </w:r>
    </w:p>
    <w:p>
      <w:pPr>
        <w:pStyle w:val="Normal"/>
        <w:spacing w:lineRule="auto" w:line="240" w:before="0" w:after="0"/>
        <w:jc w:val="both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>………………………………………</w:t>
      </w:r>
      <w:r>
        <w:rPr>
          <w:rFonts w:cs="Tahoma" w:ascii="Tahoma" w:hAnsi="Tahoma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16" w:after="0"/>
        <w:ind w:left="4956" w:firstLine="224"/>
        <w:rPr>
          <w:rFonts w:ascii="Tahoma" w:hAnsi="Tahoma" w:eastAsia="Tahoma" w:cs="Tahoma"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                 </w:t>
      </w:r>
      <w:r>
        <w:rPr>
          <w:rFonts w:cs="Tahoma" w:ascii="Tahoma" w:hAnsi="Tahoma"/>
          <w:sz w:val="24"/>
          <w:szCs w:val="24"/>
        </w:rPr>
        <w:t>Firma del dichiarante</w:t>
      </w:r>
    </w:p>
    <w:p>
      <w:pPr>
        <w:pStyle w:val="Normal"/>
        <w:widowControl w:val="false"/>
        <w:spacing w:lineRule="auto" w:line="240" w:before="0" w:after="0"/>
        <w:ind w:left="4956" w:hanging="0"/>
        <w:rPr>
          <w:rFonts w:ascii="Tahoma" w:hAnsi="Tahoma" w:eastAsia="Tahoma" w:cs="Tahoma"/>
          <w:b/>
          <w:b/>
          <w:sz w:val="24"/>
          <w:szCs w:val="24"/>
        </w:rPr>
      </w:pPr>
      <w:r>
        <w:rPr>
          <w:rFonts w:eastAsia="Tahoma" w:cs="Tahoma" w:ascii="Tahoma" w:hAnsi="Tahoma"/>
          <w:sz w:val="24"/>
          <w:szCs w:val="24"/>
        </w:rPr>
        <w:t xml:space="preserve">       </w:t>
      </w:r>
      <w:r>
        <w:rPr>
          <w:rFonts w:eastAsia="Tahoma" w:cs="Tahoma" w:ascii="Tahoma" w:hAnsi="Tahoma"/>
          <w:spacing w:val="9"/>
          <w:sz w:val="24"/>
          <w:szCs w:val="24"/>
        </w:rPr>
        <w:t xml:space="preserve"> 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1"/>
          <w:w w:val="102"/>
          <w:sz w:val="24"/>
          <w:szCs w:val="24"/>
        </w:rPr>
        <w:t>…</w:t>
      </w:r>
      <w:r>
        <w:rPr>
          <w:rFonts w:eastAsia="Tahoma" w:cs="Tahoma" w:ascii="Tahoma" w:hAnsi="Tahoma"/>
          <w:spacing w:val="-1"/>
          <w:w w:val="102"/>
          <w:sz w:val="24"/>
          <w:szCs w:val="24"/>
        </w:rPr>
        <w:t>…</w:t>
      </w:r>
      <w:r>
        <w:rPr>
          <w:rFonts w:cs="Tahoma" w:ascii="Tahoma" w:hAnsi="Tahoma"/>
          <w:w w:val="102"/>
          <w:sz w:val="24"/>
          <w:szCs w:val="24"/>
        </w:rPr>
        <w:t>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ahoma" w:cs="Tahoma" w:ascii="Tahoma" w:hAnsi="Tahoma"/>
          <w:b/>
          <w:sz w:val="24"/>
          <w:szCs w:val="24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/>
        </w:rPr>
        <w:t>Alla presente dichiarazione dovrà essere allegata copia leggibile, non autenticata,</w:t>
      </w:r>
      <w:bookmarkStart w:id="0" w:name="_GoBack"/>
      <w:bookmarkEnd w:id="0"/>
      <w:r>
        <w:rPr>
          <w:rFonts w:cs="Times New Roman" w:ascii="Times New Roman" w:hAnsi="Times New Roman"/>
          <w:b/>
        </w:rPr>
        <w:t>di un documento di identità del soggetto sottoscrittore.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bullet"/>
      <w:lvlText w:val="-"/>
      <w:lvlJc w:val="left"/>
      <w:pPr>
        <w:ind w:left="720" w:hanging="360"/>
      </w:pPr>
      <w:rPr>
        <w:rFonts w:ascii="Tahoma" w:hAnsi="Tahoma" w:cs="Tahoma" w:hint="default"/>
        <w:sz w:val="24"/>
        <w:szCs w:val="24"/>
        <w:rFonts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sz w:val="22"/>
      <w:szCs w:val="22"/>
      <w:lang w:bidi="ar-SA" w:val="it-IT" w:eastAsia="zh-CN"/>
    </w:rPr>
  </w:style>
  <w:style w:type="paragraph" w:styleId="Titolo1">
    <w:name w:val="Heading 1"/>
    <w:qFormat/>
    <w:pPr>
      <w:widowControl w:val="false"/>
      <w:numPr>
        <w:ilvl w:val="0"/>
        <w:numId w:val="1"/>
      </w:numPr>
      <w:outlineLvl w:val="0"/>
      <w:outlineLvl w:val="0"/>
    </w:pPr>
    <w:rPr>
      <w:rFonts w:ascii="Liberation Serif" w:hAnsi="Liberation Serif" w:eastAsia="SimSun" w:cs="Mangal"/>
      <w:b/>
      <w:bCs/>
      <w:color w:val="auto"/>
      <w:sz w:val="36"/>
      <w:szCs w:val="36"/>
      <w:lang w:val="it-IT" w:eastAsia="zh-CN" w:bidi="hi-IN"/>
    </w:rPr>
  </w:style>
  <w:style w:type="paragraph" w:styleId="Titolo2">
    <w:name w:val="Heading 2"/>
    <w:qFormat/>
    <w:pPr>
      <w:widowControl w:val="false"/>
      <w:numPr>
        <w:ilvl w:val="1"/>
        <w:numId w:val="1"/>
      </w:numPr>
      <w:spacing w:before="200" w:after="0"/>
      <w:outlineLvl w:val="1"/>
      <w:outlineLvl w:val="1"/>
    </w:pPr>
    <w:rPr>
      <w:rFonts w:ascii="Liberation Serif" w:hAnsi="Liberation Serif" w:eastAsia="SimSun" w:cs="Mangal"/>
      <w:b/>
      <w:bCs/>
      <w:color w:val="auto"/>
      <w:sz w:val="32"/>
      <w:szCs w:val="32"/>
      <w:lang w:val="it-IT" w:eastAsia="zh-CN" w:bidi="hi-IN"/>
    </w:rPr>
  </w:style>
  <w:style w:type="paragraph" w:styleId="Titolo3">
    <w:name w:val="Heading 3"/>
    <w:qFormat/>
    <w:pPr>
      <w:widowControl w:val="false"/>
      <w:numPr>
        <w:ilvl w:val="2"/>
        <w:numId w:val="1"/>
      </w:numPr>
      <w:spacing w:before="140" w:after="0"/>
      <w:outlineLvl w:val="2"/>
      <w:outlineLvl w:val="2"/>
    </w:pPr>
    <w:rPr>
      <w:rFonts w:ascii="Liberation Serif" w:hAnsi="Liberation Serif" w:eastAsia="SimSun" w:cs="Mangal"/>
      <w:b/>
      <w:bCs/>
      <w:color w:val="auto"/>
      <w:sz w:val="22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ahoma" w:hAnsi="Tahoma" w:cs="Tahoma"/>
      <w:color w:val="000000"/>
      <w:sz w:val="24"/>
      <w:szCs w:val="24"/>
    </w:rPr>
  </w:style>
  <w:style w:type="character" w:styleId="WW8Num3z0" w:customStyle="1">
    <w:name w:val="WW8Num3z0"/>
    <w:qFormat/>
    <w:rPr>
      <w:rFonts w:ascii="Tahoma" w:hAnsi="Tahoma" w:cs="Tahoma"/>
      <w:color w:val="000000"/>
      <w:sz w:val="24"/>
      <w:szCs w:val="24"/>
    </w:rPr>
  </w:style>
  <w:style w:type="character" w:styleId="Carpredefinitoparagrafo2" w:customStyle="1">
    <w:name w:val="Car. predefinito paragrafo2"/>
    <w:qFormat/>
    <w:rPr/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Carpredefinitoparagrafo1" w:customStyle="1">
    <w:name w:val="Car. predefinito paragrafo1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ahoma" w:hAnsi="Tahoma" w:cs="Tahoma"/>
      <w:color w:val="000000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qFormat/>
    <w:pPr>
      <w:widowControl w:val="false"/>
    </w:pPr>
    <w:rPr>
      <w:rFonts w:ascii="Liberation Serif" w:hAnsi="Liberation Serif" w:eastAsia="SimSun" w:cs="Mangal"/>
      <w:color w:val="auto"/>
      <w:sz w:val="22"/>
      <w:szCs w:val="24"/>
      <w:lang w:val="it-IT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11" w:customStyle="1">
    <w:name w:val="Titolo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olo21" w:customStyle="1">
    <w:name w:val="Titolo2"/>
    <w:basedOn w:val="Titolo11"/>
    <w:qFormat/>
    <w:pPr>
      <w:jc w:val="center"/>
    </w:pPr>
    <w:rPr>
      <w:b/>
      <w:bCs/>
      <w:sz w:val="56"/>
      <w:szCs w:val="5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ottotitolo">
    <w:name w:val="Subtitle"/>
    <w:basedOn w:val="Titolo11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LibreOffice/5.2.5.1$Windows_x86 LibreOffice_project/0312e1a284a7d50ca85a365c316c7abbf20a4d22</Application>
  <Pages>3</Pages>
  <Words>447</Words>
  <Characters>2918</Characters>
  <CharactersWithSpaces>3779</CharactersWithSpaces>
  <Paragraphs>50</Paragraphs>
  <Company>Olidata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2017-09-20T13:15:00Z</dcterms:created>
  <dc:creator>Lamarca Daniela Maria</dc:creator>
  <dc:description/>
  <dc:language>it-IT</dc:language>
  <cp:lastModifiedBy/>
  <cp:lastPrinted>2017-10-02T09:40:00Z</cp:lastPrinted>
  <dcterms:modified xsi:type="dcterms:W3CDTF">2019-07-18T09:24:42Z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