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6A1C36" w:rsidRDefault="006A1C36" w:rsidP="00BE6191">
      <w:pPr>
        <w:spacing w:line="240" w:lineRule="auto"/>
        <w:rPr>
          <w:rFonts w:ascii="Calibri" w:hAnsi="Calibri"/>
          <w:b/>
          <w:color w:val="FFFFFF" w:themeColor="background1"/>
          <w:sz w:val="84"/>
          <w:szCs w:val="84"/>
        </w:rPr>
      </w:pPr>
      <w:r w:rsidRPr="006A1C36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la rigenerazione creativa di aree in abbandono </w:t>
      </w:r>
    </w:p>
    <w:p w:rsidR="00280CCC" w:rsidRPr="00B25310" w:rsidRDefault="00280CCC" w:rsidP="00280CCC">
      <w:pPr>
        <w:pStyle w:val="PONMetroSottotitolocopertina"/>
        <w:rPr>
          <w:b/>
          <w:color w:val="FFFF00"/>
        </w:rPr>
      </w:pPr>
      <w:r w:rsidRPr="00B25310">
        <w:rPr>
          <w:b/>
          <w:color w:val="FFFF00"/>
        </w:rPr>
        <w:t xml:space="preserve">Allegato 3 – Dichiarazione di impegno a costituirsi in ATS 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235E8C" w:rsidRPr="00235E8C" w:rsidRDefault="00235E8C" w:rsidP="00235E8C">
      <w:pPr>
        <w:rPr>
          <w:color w:val="FFFFFF" w:themeColor="background1"/>
        </w:rPr>
      </w:pPr>
      <w:r w:rsidRPr="00235E8C">
        <w:rPr>
          <w:rFonts w:ascii="Tahoma" w:hAnsi="Tahoma" w:cs="Tahoma"/>
          <w:b/>
          <w:bCs/>
          <w:color w:val="FFFFFF" w:themeColor="background1"/>
          <w:sz w:val="22"/>
          <w:szCs w:val="22"/>
        </w:rPr>
        <w:t>POC_BA_I.3.1.e – Rigenerazioni creative</w:t>
      </w:r>
    </w:p>
    <w:p w:rsidR="00235E8C" w:rsidRDefault="00235E8C" w:rsidP="00235E8C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>
        <w:rPr>
          <w:b/>
          <w:color w:val="FFFFFF" w:themeColor="background1"/>
          <w:szCs w:val="22"/>
        </w:rPr>
        <w:t>15.02</w:t>
      </w:r>
      <w:r w:rsidRPr="00176529">
        <w:rPr>
          <w:b/>
          <w:color w:val="FFFFFF" w:themeColor="background1"/>
          <w:szCs w:val="22"/>
        </w:rPr>
        <w:t>.</w:t>
      </w:r>
      <w:r>
        <w:rPr>
          <w:b/>
          <w:color w:val="FFFFFF" w:themeColor="background1"/>
          <w:szCs w:val="22"/>
        </w:rPr>
        <w:t>2019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280CCC" w:rsidRDefault="00280CCC" w:rsidP="00280CCC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624E9F">
        <w:rPr>
          <w:color w:val="auto"/>
          <w:sz w:val="24"/>
          <w:szCs w:val="24"/>
        </w:rPr>
        <w:lastRenderedPageBreak/>
        <w:t>IMPEGNO A COSTITUIRSI IN ATS</w:t>
      </w:r>
    </w:p>
    <w:p w:rsidR="00280CCC" w:rsidRPr="00624E9F" w:rsidRDefault="00280CCC" w:rsidP="00280CCC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280CCC" w:rsidRPr="00911F22" w:rsidRDefault="00280CCC" w:rsidP="00280CCC">
      <w:pPr>
        <w:pStyle w:val="PONMetroArticolo"/>
        <w:tabs>
          <w:tab w:val="left" w:pos="2955"/>
        </w:tabs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280CCC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4920F6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consapevoli</w:t>
      </w:r>
      <w:r w:rsidRPr="004920F6">
        <w:rPr>
          <w:b w:val="0"/>
          <w:color w:val="auto"/>
          <w:sz w:val="24"/>
          <w:szCs w:val="24"/>
        </w:rPr>
        <w:t xml:space="preserve"> delle sanzioni penali previste in caso di dichiarazioni non veritiere e di falsità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062478" w:rsidRDefault="00280CCC" w:rsidP="00280CCC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062478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NO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di imp</w:t>
      </w:r>
      <w:r>
        <w:rPr>
          <w:b w:val="0"/>
          <w:color w:val="auto"/>
          <w:sz w:val="24"/>
          <w:szCs w:val="24"/>
        </w:rPr>
        <w:t>egnarsi a costituirsi in A.T.S.</w:t>
      </w:r>
      <w:r w:rsidRPr="00911F22">
        <w:rPr>
          <w:b w:val="0"/>
          <w:color w:val="auto"/>
          <w:sz w:val="24"/>
          <w:szCs w:val="24"/>
        </w:rPr>
        <w:t xml:space="preserve"> per la realizzazione del </w:t>
      </w:r>
      <w:r>
        <w:rPr>
          <w:b w:val="0"/>
          <w:color w:val="auto"/>
          <w:sz w:val="24"/>
          <w:szCs w:val="24"/>
        </w:rPr>
        <w:t>progetto denominato __________________________ candidato all’</w:t>
      </w:r>
      <w:r w:rsidRPr="00062478">
        <w:rPr>
          <w:b w:val="0"/>
          <w:color w:val="auto"/>
          <w:sz w:val="24"/>
          <w:szCs w:val="24"/>
        </w:rPr>
        <w:t xml:space="preserve">Avviso Pubblico </w:t>
      </w:r>
      <w:r>
        <w:rPr>
          <w:b w:val="0"/>
          <w:color w:val="auto"/>
          <w:sz w:val="24"/>
          <w:szCs w:val="24"/>
        </w:rPr>
        <w:t>“RIGENERAZIONI CREATIVE”</w:t>
      </w:r>
      <w:r w:rsidRPr="00624E9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a valere </w:t>
      </w:r>
      <w:r>
        <w:rPr>
          <w:b w:val="0"/>
          <w:color w:val="auto"/>
          <w:sz w:val="24"/>
          <w:szCs w:val="24"/>
        </w:rPr>
        <w:lastRenderedPageBreak/>
        <w:t xml:space="preserve">su risorse finanziarie </w:t>
      </w:r>
      <w:r w:rsidRPr="00062478"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 xml:space="preserve">C </w:t>
      </w:r>
      <w:r w:rsidRPr="00062478">
        <w:rPr>
          <w:b w:val="0"/>
          <w:color w:val="auto"/>
          <w:sz w:val="24"/>
          <w:szCs w:val="24"/>
        </w:rPr>
        <w:t>Città Metropolitane 2014-2020</w:t>
      </w:r>
      <w:r>
        <w:rPr>
          <w:b w:val="0"/>
          <w:color w:val="auto"/>
          <w:sz w:val="24"/>
          <w:szCs w:val="24"/>
        </w:rPr>
        <w:t xml:space="preserve"> entro n. 30 giorni </w:t>
      </w:r>
      <w:r w:rsidRPr="00E3760C">
        <w:rPr>
          <w:b w:val="0"/>
          <w:color w:val="auto"/>
          <w:sz w:val="24"/>
          <w:szCs w:val="24"/>
        </w:rPr>
        <w:t xml:space="preserve">dalla comunicazione dell’avvenuta </w:t>
      </w:r>
      <w:r>
        <w:rPr>
          <w:b w:val="0"/>
          <w:color w:val="auto"/>
          <w:sz w:val="24"/>
          <w:szCs w:val="24"/>
        </w:rPr>
        <w:t>ammissione a contributo.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A tal fine indica</w:t>
      </w:r>
      <w:r>
        <w:rPr>
          <w:b w:val="0"/>
          <w:color w:val="auto"/>
          <w:sz w:val="24"/>
          <w:szCs w:val="24"/>
        </w:rPr>
        <w:t>no</w:t>
      </w:r>
      <w:r w:rsidRPr="00911F22">
        <w:rPr>
          <w:b w:val="0"/>
          <w:color w:val="auto"/>
          <w:sz w:val="24"/>
          <w:szCs w:val="24"/>
        </w:rPr>
        <w:t xml:space="preserve"> come </w:t>
      </w:r>
      <w:r w:rsidRPr="00B022A0">
        <w:rPr>
          <w:color w:val="auto"/>
          <w:sz w:val="24"/>
          <w:szCs w:val="24"/>
        </w:rPr>
        <w:t>soggetto capofila</w:t>
      </w:r>
      <w:r w:rsidRPr="00911F22">
        <w:rPr>
          <w:b w:val="0"/>
          <w:color w:val="auto"/>
          <w:sz w:val="24"/>
          <w:szCs w:val="24"/>
        </w:rPr>
        <w:t>:  ____________________________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B83334" w:rsidRDefault="00280CCC" w:rsidP="00280CCC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Dichiarano, altresì, che l</w:t>
      </w:r>
      <w:r w:rsidRPr="00B83334">
        <w:rPr>
          <w:color w:val="auto"/>
          <w:sz w:val="24"/>
          <w:szCs w:val="24"/>
        </w:rPr>
        <w:t>a suddivisione delle competenze</w:t>
      </w:r>
      <w:r>
        <w:rPr>
          <w:color w:val="auto"/>
          <w:sz w:val="24"/>
          <w:szCs w:val="24"/>
        </w:rPr>
        <w:t xml:space="preserve"> e del budget </w:t>
      </w:r>
      <w:r w:rsidRPr="00B83334">
        <w:rPr>
          <w:color w:val="auto"/>
          <w:sz w:val="24"/>
          <w:szCs w:val="24"/>
        </w:rPr>
        <w:t xml:space="preserve">all’interno dell’ATS sarà la seguente: 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655"/>
        <w:gridCol w:w="2639"/>
      </w:tblGrid>
      <w:tr w:rsidR="00280CCC" w:rsidTr="0013154A">
        <w:tc>
          <w:tcPr>
            <w:tcW w:w="3257" w:type="dxa"/>
          </w:tcPr>
          <w:p w:rsidR="00280CCC" w:rsidRPr="00B83334" w:rsidRDefault="00280CCC" w:rsidP="0013154A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3334">
              <w:rPr>
                <w:color w:val="auto"/>
                <w:sz w:val="24"/>
                <w:szCs w:val="24"/>
              </w:rPr>
              <w:t>Nome partner</w:t>
            </w:r>
          </w:p>
        </w:tc>
        <w:tc>
          <w:tcPr>
            <w:tcW w:w="3655" w:type="dxa"/>
          </w:tcPr>
          <w:p w:rsidR="00280CCC" w:rsidRPr="00B83334" w:rsidRDefault="00280CCC" w:rsidP="0013154A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Breve descrizione del ruolo</w:t>
            </w:r>
          </w:p>
        </w:tc>
        <w:tc>
          <w:tcPr>
            <w:tcW w:w="2639" w:type="dxa"/>
          </w:tcPr>
          <w:p w:rsidR="00280CCC" w:rsidRPr="00B83334" w:rsidRDefault="00280CCC" w:rsidP="0013154A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3334">
              <w:rPr>
                <w:color w:val="auto"/>
                <w:sz w:val="24"/>
                <w:szCs w:val="24"/>
              </w:rPr>
              <w:t>Budget</w:t>
            </w:r>
          </w:p>
        </w:tc>
      </w:tr>
      <w:tr w:rsidR="00280CCC" w:rsidTr="0013154A">
        <w:tc>
          <w:tcPr>
            <w:tcW w:w="3257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80CCC" w:rsidTr="0013154A">
        <w:tc>
          <w:tcPr>
            <w:tcW w:w="3257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80CCC" w:rsidTr="0013154A">
        <w:tc>
          <w:tcPr>
            <w:tcW w:w="3257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80CCC" w:rsidTr="0013154A">
        <w:tc>
          <w:tcPr>
            <w:tcW w:w="3257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280CCC" w:rsidRDefault="00280CCC" w:rsidP="0013154A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Luogo, data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</w:t>
      </w:r>
      <w:r w:rsidRPr="00911F22">
        <w:rPr>
          <w:b w:val="0"/>
          <w:color w:val="auto"/>
          <w:sz w:val="24"/>
          <w:szCs w:val="24"/>
        </w:rPr>
        <w:t>sottoscrizione di tutti i soggetti che si impegnano a costituirsi in A.T.S.</w:t>
      </w:r>
      <w:r>
        <w:rPr>
          <w:b w:val="0"/>
          <w:color w:val="auto"/>
          <w:sz w:val="24"/>
          <w:szCs w:val="24"/>
        </w:rPr>
        <w:t>,</w:t>
      </w:r>
      <w:r w:rsidRPr="00911F22">
        <w:rPr>
          <w:b w:val="0"/>
          <w:color w:val="auto"/>
          <w:sz w:val="24"/>
          <w:szCs w:val="24"/>
        </w:rPr>
        <w:t xml:space="preserve"> compreso il capofila</w:t>
      </w:r>
      <w:r>
        <w:rPr>
          <w:b w:val="0"/>
          <w:color w:val="auto"/>
          <w:sz w:val="24"/>
          <w:szCs w:val="24"/>
        </w:rPr>
        <w:t>)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1.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________________________________ 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911F22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Pr="00911F22">
        <w:rPr>
          <w:b w:val="0"/>
          <w:color w:val="auto"/>
          <w:sz w:val="24"/>
          <w:szCs w:val="24"/>
        </w:rPr>
        <w:t>.</w:t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(</w:t>
      </w:r>
      <w:r w:rsidRPr="00911F22">
        <w:rPr>
          <w:b w:val="0"/>
          <w:color w:val="auto"/>
          <w:sz w:val="24"/>
          <w:szCs w:val="24"/>
        </w:rPr>
        <w:t>firma)</w:t>
      </w:r>
    </w:p>
    <w:p w:rsidR="00280CCC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80CCC" w:rsidRPr="00624E9F" w:rsidRDefault="00280CCC" w:rsidP="00280CC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D67DEC" w:rsidRDefault="00D67DEC" w:rsidP="006A1C36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bookmarkStart w:id="2" w:name="_GoBack"/>
      <w:bookmarkEnd w:id="2"/>
    </w:p>
    <w:sectPr w:rsidR="00D67DEC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70" w:rsidRDefault="00DE1070" w:rsidP="0045792D">
      <w:pPr>
        <w:spacing w:after="0" w:line="240" w:lineRule="auto"/>
      </w:pPr>
      <w:r>
        <w:separator/>
      </w:r>
    </w:p>
  </w:endnote>
  <w:endnote w:type="continuationSeparator" w:id="0">
    <w:p w:rsidR="00DE1070" w:rsidRDefault="00DE1070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DD" w:rsidRPr="006E2AE0" w:rsidRDefault="006E3E2F" w:rsidP="004702DD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7E6608EE" wp14:editId="2B7189AC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280CCC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IEAIAAAA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280CCC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 w:rsidR="004702DD">
      <w:rPr>
        <w:noProof/>
        <w:color w:val="E20019"/>
        <w:lang w:eastAsia="it-IT"/>
      </w:rPr>
      <w:t xml:space="preserve">Avviso pubblico </w:t>
    </w:r>
    <w:r w:rsidR="006A1C36">
      <w:rPr>
        <w:noProof/>
        <w:color w:val="E20019"/>
        <w:lang w:eastAsia="it-IT"/>
      </w:rPr>
      <w:t>Rigenerazioni Creative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4800" behindDoc="1" locked="1" layoutInCell="1" allowOverlap="1" wp14:anchorId="3DBB6506" wp14:editId="591F7357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2DD">
      <w:rPr>
        <w:noProof/>
        <w:lang w:eastAsia="it-IT"/>
      </w:rPr>
      <w:t>A</w:t>
    </w:r>
    <w:r>
      <w:rPr>
        <w:noProof/>
        <w:lang w:eastAsia="it-IT"/>
      </w:rPr>
      <w:t xml:space="preserve">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2698BA7B" wp14:editId="4C36CD69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0CCC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AKMENgFAIAAAA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280CCC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1728" behindDoc="1" locked="1" layoutInCell="1" allowOverlap="1" wp14:anchorId="6D730EFB" wp14:editId="7212AB37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="006A1C36">
      <w:rPr>
        <w:noProof/>
        <w:color w:val="E20019"/>
        <w:lang w:eastAsia="it-IT"/>
      </w:rPr>
      <w:t>Avviso pubblico Rigenerazioni Creative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70" w:rsidRDefault="00DE1070" w:rsidP="0045792D">
      <w:pPr>
        <w:spacing w:after="0" w:line="240" w:lineRule="auto"/>
      </w:pPr>
      <w:r>
        <w:separator/>
      </w:r>
    </w:p>
  </w:footnote>
  <w:footnote w:type="continuationSeparator" w:id="0">
    <w:p w:rsidR="00DE1070" w:rsidRDefault="00DE1070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6ADCB6E" wp14:editId="04623B34">
          <wp:extent cx="681355" cy="742950"/>
          <wp:effectExtent l="0" t="0" r="0" b="0"/>
          <wp:docPr id="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t xml:space="preserve">             </w:t>
    </w:r>
    <w:r w:rsidR="00235E8C">
      <w:rPr>
        <w:noProof/>
        <w:lang w:eastAsia="it-IT"/>
      </w:rPr>
      <w:drawing>
        <wp:inline distT="0" distB="0" distL="0" distR="0" wp14:anchorId="5EB89077" wp14:editId="698B15D8">
          <wp:extent cx="1836115" cy="702259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C">
      <w:t xml:space="preserve">            </w:t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6EA59FD4" wp14:editId="62F16A65">
          <wp:extent cx="2728913" cy="965717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</w:p>
  <w:p w:rsidR="006E3E2F" w:rsidRPr="00091FB1" w:rsidRDefault="00235E8C" w:rsidP="00091FB1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B7E96E1" wp14:editId="426F400E">
          <wp:extent cx="681355" cy="742950"/>
          <wp:effectExtent l="0" t="0" r="0" b="0"/>
          <wp:docPr id="5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 wp14:anchorId="40F93EEA" wp14:editId="34EF6B14">
          <wp:extent cx="1836115" cy="702259"/>
          <wp:effectExtent l="0" t="0" r="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5FEBB076" wp14:editId="6FDD82AB">
          <wp:extent cx="2728913" cy="965717"/>
          <wp:effectExtent l="0" t="0" r="0" b="635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</w:p>
  <w:p w:rsidR="006E3E2F" w:rsidRPr="004F7918" w:rsidRDefault="00235E8C" w:rsidP="004F7918">
    <w:pPr>
      <w:pStyle w:val="Intestazione"/>
    </w:pP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1FEAD83A" wp14:editId="0F75F786">
          <wp:extent cx="681355" cy="742950"/>
          <wp:effectExtent l="0" t="0" r="0" b="0"/>
          <wp:docPr id="1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it-IT"/>
      </w:rPr>
      <w:drawing>
        <wp:inline distT="0" distB="0" distL="0" distR="0" wp14:anchorId="3BA589F9" wp14:editId="58AAFB6F">
          <wp:extent cx="1836115" cy="702259"/>
          <wp:effectExtent l="0" t="0" r="0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327CB355" wp14:editId="74F88DD5">
          <wp:extent cx="2728913" cy="965717"/>
          <wp:effectExtent l="0" t="0" r="0" b="635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164"/>
    <w:multiLevelType w:val="hybridMultilevel"/>
    <w:tmpl w:val="40F66B8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9"/>
  </w:num>
  <w:num w:numId="5">
    <w:abstractNumId w:val="23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17"/>
  </w:num>
  <w:num w:numId="11">
    <w:abstractNumId w:val="10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3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960A1"/>
    <w:rsid w:val="000A0B08"/>
    <w:rsid w:val="000B027F"/>
    <w:rsid w:val="000B1A78"/>
    <w:rsid w:val="000B2CF6"/>
    <w:rsid w:val="000E3533"/>
    <w:rsid w:val="000E4D4F"/>
    <w:rsid w:val="000F7C13"/>
    <w:rsid w:val="001005A1"/>
    <w:rsid w:val="001104BA"/>
    <w:rsid w:val="001147B6"/>
    <w:rsid w:val="00114AEC"/>
    <w:rsid w:val="001151E1"/>
    <w:rsid w:val="001358D1"/>
    <w:rsid w:val="001468D0"/>
    <w:rsid w:val="0017739C"/>
    <w:rsid w:val="00181FEA"/>
    <w:rsid w:val="00197A85"/>
    <w:rsid w:val="001B0F36"/>
    <w:rsid w:val="001B28A9"/>
    <w:rsid w:val="001C7274"/>
    <w:rsid w:val="001D33AC"/>
    <w:rsid w:val="001E55D1"/>
    <w:rsid w:val="001F0324"/>
    <w:rsid w:val="00213DCF"/>
    <w:rsid w:val="00235E8C"/>
    <w:rsid w:val="00247339"/>
    <w:rsid w:val="00263CA7"/>
    <w:rsid w:val="00266B31"/>
    <w:rsid w:val="00266EF8"/>
    <w:rsid w:val="00272961"/>
    <w:rsid w:val="00280CCC"/>
    <w:rsid w:val="002A62CB"/>
    <w:rsid w:val="002B7D5E"/>
    <w:rsid w:val="002D3BB0"/>
    <w:rsid w:val="002D749E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400D0D"/>
    <w:rsid w:val="00402516"/>
    <w:rsid w:val="00402FF7"/>
    <w:rsid w:val="00405A57"/>
    <w:rsid w:val="004133F7"/>
    <w:rsid w:val="004234E6"/>
    <w:rsid w:val="0043340E"/>
    <w:rsid w:val="00437148"/>
    <w:rsid w:val="00442D32"/>
    <w:rsid w:val="0045792D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1813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1C36"/>
    <w:rsid w:val="006A36B1"/>
    <w:rsid w:val="006C2FC5"/>
    <w:rsid w:val="006C5398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75404"/>
    <w:rsid w:val="007815ED"/>
    <w:rsid w:val="007860F6"/>
    <w:rsid w:val="0079128E"/>
    <w:rsid w:val="00793DB3"/>
    <w:rsid w:val="007B74A5"/>
    <w:rsid w:val="007C1A03"/>
    <w:rsid w:val="007D4C69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C7C66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3440F"/>
    <w:rsid w:val="00C52BEE"/>
    <w:rsid w:val="00C76D3C"/>
    <w:rsid w:val="00C80246"/>
    <w:rsid w:val="00C9113A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67DEC"/>
    <w:rsid w:val="00D81C1F"/>
    <w:rsid w:val="00DA4F35"/>
    <w:rsid w:val="00DD4B74"/>
    <w:rsid w:val="00DE1070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B6B0D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154C"/>
    <w:rsid w:val="00F52347"/>
    <w:rsid w:val="00F60A67"/>
    <w:rsid w:val="00F74128"/>
    <w:rsid w:val="00F84522"/>
    <w:rsid w:val="00FB3E02"/>
    <w:rsid w:val="00FC39E4"/>
    <w:rsid w:val="00FC6E8A"/>
    <w:rsid w:val="00FD07D8"/>
    <w:rsid w:val="00FE752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7D84-2827-43D2-BC5A-C752A03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2587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3</cp:revision>
  <cp:lastPrinted>2017-10-20T14:15:00Z</cp:lastPrinted>
  <dcterms:created xsi:type="dcterms:W3CDTF">2019-02-19T10:26:00Z</dcterms:created>
  <dcterms:modified xsi:type="dcterms:W3CDTF">2019-02-19T10:28:00Z</dcterms:modified>
</cp:coreProperties>
</file>