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026B" w:rsidRDefault="0056026B">
      <w:pPr>
        <w:pStyle w:val="TESTOLETTERA"/>
      </w:pPr>
    </w:p>
    <w:tbl>
      <w:tblPr>
        <w:tblW w:w="0" w:type="auto"/>
        <w:tblLayout w:type="fixed"/>
        <w:tblLook w:val="0000"/>
      </w:tblPr>
      <w:tblGrid>
        <w:gridCol w:w="1317"/>
        <w:gridCol w:w="8433"/>
      </w:tblGrid>
      <w:tr w:rsidR="0056026B">
        <w:trPr>
          <w:trHeight w:val="340"/>
        </w:trPr>
        <w:tc>
          <w:tcPr>
            <w:tcW w:w="1317" w:type="dxa"/>
            <w:shd w:val="clear" w:color="auto" w:fill="auto"/>
          </w:tcPr>
          <w:p w:rsidR="0056026B" w:rsidRDefault="002F761B">
            <w:pPr>
              <w:pStyle w:val="TESTOLETTERA"/>
            </w:pPr>
            <w:r>
              <w:rPr>
                <w:sz w:val="20"/>
                <w:szCs w:val="20"/>
              </w:rPr>
              <w:t>OGGETTO:</w:t>
            </w:r>
          </w:p>
        </w:tc>
        <w:tc>
          <w:tcPr>
            <w:tcW w:w="8433" w:type="dxa"/>
            <w:shd w:val="clear" w:color="auto" w:fill="auto"/>
          </w:tcPr>
          <w:p w:rsidR="0056026B" w:rsidRDefault="000E1B88" w:rsidP="00F732AB">
            <w:pPr>
              <w:pStyle w:val="TESTOLETTERA"/>
              <w:jc w:val="both"/>
              <w:rPr>
                <w:sz w:val="20"/>
                <w:szCs w:val="20"/>
              </w:rPr>
            </w:pPr>
            <w:r w:rsidRPr="000E1B88">
              <w:rPr>
                <w:sz w:val="20"/>
                <w:szCs w:val="20"/>
              </w:rPr>
              <w:t>Avviso pubblico rivolto alle associazioni di volontariato</w:t>
            </w:r>
            <w:r w:rsidR="00F732AB">
              <w:rPr>
                <w:sz w:val="20"/>
                <w:szCs w:val="20"/>
              </w:rPr>
              <w:t xml:space="preserve"> </w:t>
            </w:r>
            <w:r w:rsidRPr="000E1B88">
              <w:rPr>
                <w:sz w:val="20"/>
                <w:szCs w:val="20"/>
              </w:rPr>
              <w:t xml:space="preserve">e/o loro raggruppamenti per </w:t>
            </w:r>
            <w:r w:rsidR="00F732AB">
              <w:rPr>
                <w:sz w:val="20"/>
                <w:szCs w:val="20"/>
              </w:rPr>
              <w:br/>
            </w:r>
            <w:r w:rsidRPr="000E1B88">
              <w:rPr>
                <w:sz w:val="20"/>
                <w:szCs w:val="20"/>
              </w:rPr>
              <w:t>le attività di prevenzione, sorveglianza e contrasto agli incendi nel territorio di Ceglie, Carbonara, Loseto (I</w:t>
            </w:r>
            <w:r>
              <w:rPr>
                <w:sz w:val="20"/>
                <w:szCs w:val="20"/>
              </w:rPr>
              <w:t>V</w:t>
            </w:r>
            <w:r w:rsidRPr="000E1B88">
              <w:rPr>
                <w:sz w:val="20"/>
                <w:szCs w:val="20"/>
              </w:rPr>
              <w:t xml:space="preserve"> Municipio) e nell’attiguo territorio di Japigia</w:t>
            </w:r>
            <w:r>
              <w:rPr>
                <w:sz w:val="20"/>
                <w:szCs w:val="20"/>
              </w:rPr>
              <w:t xml:space="preserve"> </w:t>
            </w:r>
            <w:r w:rsidR="00F732A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D1C0E">
              <w:rPr>
                <w:b/>
                <w:sz w:val="20"/>
                <w:szCs w:val="20"/>
              </w:rPr>
              <w:t xml:space="preserve">Comunicazione </w:t>
            </w:r>
            <w:r w:rsidR="004F037E">
              <w:rPr>
                <w:b/>
                <w:sz w:val="20"/>
                <w:szCs w:val="20"/>
              </w:rPr>
              <w:t>sedute pubbliche</w:t>
            </w:r>
            <w:r w:rsidR="006D1C0E" w:rsidRPr="006D1C0E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56026B" w:rsidRDefault="0056026B">
      <w:pPr>
        <w:pStyle w:val="TESTOLETTERA"/>
        <w:rPr>
          <w:b/>
          <w:bCs/>
          <w:sz w:val="20"/>
          <w:szCs w:val="20"/>
        </w:rPr>
      </w:pPr>
    </w:p>
    <w:p w:rsidR="0056026B" w:rsidRDefault="0056026B">
      <w:pPr>
        <w:pStyle w:val="TESTOLETTERA"/>
      </w:pPr>
    </w:p>
    <w:p w:rsidR="0056026B" w:rsidRDefault="0056026B">
      <w:pPr>
        <w:pStyle w:val="TESTOLETTERA"/>
      </w:pPr>
    </w:p>
    <w:tbl>
      <w:tblPr>
        <w:tblW w:w="0" w:type="auto"/>
        <w:tblLayout w:type="fixed"/>
        <w:tblLook w:val="0000"/>
      </w:tblPr>
      <w:tblGrid>
        <w:gridCol w:w="4708"/>
        <w:gridCol w:w="645"/>
        <w:gridCol w:w="4397"/>
      </w:tblGrid>
      <w:tr w:rsidR="0056026B">
        <w:tc>
          <w:tcPr>
            <w:tcW w:w="4708" w:type="dxa"/>
            <w:shd w:val="clear" w:color="auto" w:fill="auto"/>
          </w:tcPr>
          <w:p w:rsidR="0056026B" w:rsidRDefault="0056026B">
            <w:pPr>
              <w:pStyle w:val="TESTOLETTERA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6026B" w:rsidRDefault="0056026B">
            <w:pPr>
              <w:pStyle w:val="TESTOLETTERA"/>
              <w:jc w:val="right"/>
              <w:rPr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56026B" w:rsidRDefault="0056026B">
            <w:pPr>
              <w:pStyle w:val="TESTOLETTERA"/>
              <w:rPr>
                <w:sz w:val="20"/>
                <w:szCs w:val="20"/>
              </w:rPr>
            </w:pPr>
          </w:p>
        </w:tc>
      </w:tr>
      <w:tr w:rsidR="0056026B">
        <w:tc>
          <w:tcPr>
            <w:tcW w:w="4708" w:type="dxa"/>
            <w:shd w:val="clear" w:color="auto" w:fill="auto"/>
          </w:tcPr>
          <w:p w:rsidR="0056026B" w:rsidRDefault="0056026B">
            <w:pPr>
              <w:pStyle w:val="TESTOLETTERA"/>
              <w:rPr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</w:tcPr>
          <w:p w:rsidR="0056026B" w:rsidRDefault="0056026B">
            <w:pPr>
              <w:pStyle w:val="TESTOLETTERA"/>
              <w:jc w:val="right"/>
              <w:rPr>
                <w:sz w:val="20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56026B" w:rsidRDefault="0056026B">
            <w:pPr>
              <w:pStyle w:val="TESTOLETTERA"/>
              <w:rPr>
                <w:sz w:val="20"/>
                <w:szCs w:val="20"/>
              </w:rPr>
            </w:pPr>
          </w:p>
        </w:tc>
      </w:tr>
      <w:tr w:rsidR="0056026B">
        <w:tc>
          <w:tcPr>
            <w:tcW w:w="4708" w:type="dxa"/>
            <w:shd w:val="clear" w:color="auto" w:fill="auto"/>
          </w:tcPr>
          <w:p w:rsidR="005032C2" w:rsidRPr="006D1C0E" w:rsidRDefault="005032C2" w:rsidP="00055895">
            <w:pPr>
              <w:pStyle w:val="TESTOLETTERA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45" w:type="dxa"/>
            <w:shd w:val="clear" w:color="auto" w:fill="auto"/>
          </w:tcPr>
          <w:p w:rsidR="0056026B" w:rsidRPr="006D1C0E" w:rsidRDefault="0056026B">
            <w:pPr>
              <w:pStyle w:val="TESTOLETTERA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97" w:type="dxa"/>
            <w:shd w:val="clear" w:color="auto" w:fill="auto"/>
          </w:tcPr>
          <w:p w:rsidR="00F30D26" w:rsidRPr="006D1C0E" w:rsidRDefault="00F30D26">
            <w:pPr>
              <w:pStyle w:val="TESTOLETTERA"/>
              <w:rPr>
                <w:sz w:val="20"/>
                <w:szCs w:val="20"/>
                <w:highlight w:val="yellow"/>
              </w:rPr>
            </w:pPr>
          </w:p>
        </w:tc>
      </w:tr>
    </w:tbl>
    <w:p w:rsidR="0056026B" w:rsidRDefault="0056026B">
      <w:pPr>
        <w:pStyle w:val="TESTOLETTERA"/>
        <w:rPr>
          <w:sz w:val="20"/>
          <w:szCs w:val="20"/>
        </w:rPr>
      </w:pPr>
    </w:p>
    <w:p w:rsidR="0056026B" w:rsidRDefault="0056026B">
      <w:pPr>
        <w:pStyle w:val="TESTOLETTERA"/>
        <w:rPr>
          <w:sz w:val="20"/>
          <w:szCs w:val="20"/>
        </w:rPr>
      </w:pPr>
    </w:p>
    <w:p w:rsidR="0056026B" w:rsidRDefault="0056026B" w:rsidP="00FC5BE9">
      <w:pPr>
        <w:pStyle w:val="TESTOLETTERA"/>
        <w:jc w:val="both"/>
        <w:rPr>
          <w:sz w:val="20"/>
          <w:szCs w:val="20"/>
        </w:rPr>
      </w:pPr>
    </w:p>
    <w:p w:rsidR="00237BFC" w:rsidRDefault="003429EB" w:rsidP="006D1C0E">
      <w:pPr>
        <w:pStyle w:val="TESTOLETTERA"/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>Con riferimento alla procedura in oggetto s</w:t>
      </w:r>
      <w:r w:rsidR="00055895">
        <w:rPr>
          <w:sz w:val="20"/>
          <w:szCs w:val="20"/>
        </w:rPr>
        <w:t>i comunica</w:t>
      </w:r>
      <w:r w:rsidR="00237BFC">
        <w:rPr>
          <w:sz w:val="20"/>
          <w:szCs w:val="20"/>
        </w:rPr>
        <w:t xml:space="preserve"> che l</w:t>
      </w:r>
      <w:r w:rsidR="00237BFC" w:rsidRPr="00237BFC">
        <w:rPr>
          <w:sz w:val="20"/>
          <w:szCs w:val="20"/>
        </w:rPr>
        <w:t xml:space="preserve">a Commissione </w:t>
      </w:r>
      <w:r w:rsidR="00237BFC">
        <w:rPr>
          <w:sz w:val="20"/>
          <w:szCs w:val="20"/>
        </w:rPr>
        <w:t>giudicatrice</w:t>
      </w:r>
      <w:r w:rsidR="00237BFC" w:rsidRPr="00237BFC">
        <w:rPr>
          <w:sz w:val="20"/>
          <w:szCs w:val="20"/>
        </w:rPr>
        <w:t xml:space="preserve"> si riunirà in seduta pubblica, presso</w:t>
      </w:r>
      <w:r w:rsidR="00237BFC" w:rsidRPr="00237BFC">
        <w:t xml:space="preserve"> </w:t>
      </w:r>
      <w:r w:rsidR="00237BFC" w:rsidRPr="00237BFC">
        <w:rPr>
          <w:sz w:val="20"/>
          <w:szCs w:val="20"/>
        </w:rPr>
        <w:t xml:space="preserve">la sede della Ripartizione Tutela dell’Ambiente, Sanità e Igiene, per l’apertura delle buste </w:t>
      </w:r>
      <w:r w:rsidR="00237BFC">
        <w:rPr>
          <w:sz w:val="20"/>
          <w:szCs w:val="20"/>
        </w:rPr>
        <w:t>e la verifica della documentazione amministrativa</w:t>
      </w:r>
      <w:r w:rsidR="00237BFC" w:rsidRPr="00237BFC">
        <w:rPr>
          <w:sz w:val="20"/>
          <w:szCs w:val="20"/>
        </w:rPr>
        <w:t xml:space="preserve">, il giorno </w:t>
      </w:r>
      <w:r w:rsidR="00DC20D6">
        <w:rPr>
          <w:sz w:val="20"/>
          <w:szCs w:val="20"/>
        </w:rPr>
        <w:t xml:space="preserve">giovedì </w:t>
      </w:r>
      <w:r w:rsidR="00237BFC">
        <w:rPr>
          <w:sz w:val="20"/>
          <w:szCs w:val="20"/>
        </w:rPr>
        <w:t>0</w:t>
      </w:r>
      <w:r w:rsidR="004F037E">
        <w:rPr>
          <w:sz w:val="20"/>
          <w:szCs w:val="20"/>
        </w:rPr>
        <w:t>8</w:t>
      </w:r>
      <w:r w:rsidR="00237BFC" w:rsidRPr="00237BFC">
        <w:rPr>
          <w:sz w:val="20"/>
          <w:szCs w:val="20"/>
        </w:rPr>
        <w:t xml:space="preserve"> </w:t>
      </w:r>
      <w:r w:rsidR="00237BFC">
        <w:rPr>
          <w:sz w:val="20"/>
          <w:szCs w:val="20"/>
        </w:rPr>
        <w:t>aprile</w:t>
      </w:r>
      <w:r w:rsidR="00237BFC" w:rsidRPr="00237BFC">
        <w:rPr>
          <w:sz w:val="20"/>
          <w:szCs w:val="20"/>
        </w:rPr>
        <w:t xml:space="preserve"> </w:t>
      </w:r>
      <w:r w:rsidR="00237BFC">
        <w:rPr>
          <w:sz w:val="20"/>
          <w:szCs w:val="20"/>
        </w:rPr>
        <w:t>2021</w:t>
      </w:r>
      <w:r w:rsidR="00237BFC" w:rsidRPr="00237BFC">
        <w:rPr>
          <w:sz w:val="20"/>
          <w:szCs w:val="20"/>
        </w:rPr>
        <w:t xml:space="preserve">, alle ore </w:t>
      </w:r>
      <w:r w:rsidR="00237BFC">
        <w:rPr>
          <w:sz w:val="20"/>
          <w:szCs w:val="20"/>
        </w:rPr>
        <w:t>12</w:t>
      </w:r>
      <w:r w:rsidR="00DC20D6">
        <w:rPr>
          <w:sz w:val="20"/>
          <w:szCs w:val="20"/>
        </w:rPr>
        <w:t>.</w:t>
      </w:r>
      <w:r w:rsidR="00237BFC">
        <w:rPr>
          <w:sz w:val="20"/>
          <w:szCs w:val="20"/>
        </w:rPr>
        <w:t>0</w:t>
      </w:r>
      <w:r w:rsidR="00237BFC" w:rsidRPr="00237BFC">
        <w:rPr>
          <w:sz w:val="20"/>
          <w:szCs w:val="20"/>
        </w:rPr>
        <w:t>0</w:t>
      </w:r>
      <w:r w:rsidR="000E1B88" w:rsidRPr="000E1B88">
        <w:rPr>
          <w:i/>
          <w:sz w:val="20"/>
          <w:szCs w:val="20"/>
        </w:rPr>
        <w:t xml:space="preserve">. </w:t>
      </w:r>
    </w:p>
    <w:p w:rsidR="006D1C0E" w:rsidRDefault="000E1B88" w:rsidP="006D1C0E">
      <w:pPr>
        <w:pStyle w:val="TESTOLETTERA"/>
        <w:ind w:firstLine="709"/>
        <w:jc w:val="both"/>
        <w:rPr>
          <w:sz w:val="20"/>
          <w:szCs w:val="20"/>
        </w:rPr>
      </w:pPr>
      <w:r w:rsidRPr="00237BFC">
        <w:rPr>
          <w:sz w:val="20"/>
          <w:szCs w:val="20"/>
        </w:rPr>
        <w:t>A seguire la Commissione procederà in seduta riservata all’esame della “Proposta organizzativa” di cui all’All. 5) e all’assegna</w:t>
      </w:r>
      <w:r w:rsidR="001B44E8">
        <w:rPr>
          <w:sz w:val="20"/>
          <w:szCs w:val="20"/>
        </w:rPr>
        <w:t>zione a ciascun partecipante del</w:t>
      </w:r>
      <w:r w:rsidRPr="00237BFC">
        <w:rPr>
          <w:sz w:val="20"/>
          <w:szCs w:val="20"/>
        </w:rPr>
        <w:t xml:space="preserve"> punteggi</w:t>
      </w:r>
      <w:r w:rsidR="001B44E8">
        <w:rPr>
          <w:sz w:val="20"/>
          <w:szCs w:val="20"/>
        </w:rPr>
        <w:t>o relativo</w:t>
      </w:r>
      <w:r w:rsidRPr="00237BFC">
        <w:rPr>
          <w:sz w:val="20"/>
          <w:szCs w:val="20"/>
        </w:rPr>
        <w:t xml:space="preserve"> all’elemento di valutazione qualitativa</w:t>
      </w:r>
      <w:r w:rsidR="006D1C0E">
        <w:rPr>
          <w:sz w:val="20"/>
          <w:szCs w:val="20"/>
        </w:rPr>
        <w:t>.</w:t>
      </w:r>
    </w:p>
    <w:p w:rsidR="000E1B88" w:rsidRDefault="004F037E" w:rsidP="006D1C0E">
      <w:pPr>
        <w:pStyle w:val="TESTOLETTERA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Alle ore 16.00 del</w:t>
      </w:r>
      <w:r w:rsidR="00DC20D6">
        <w:rPr>
          <w:sz w:val="20"/>
          <w:szCs w:val="20"/>
        </w:rPr>
        <w:t>lo stesso</w:t>
      </w:r>
      <w:bookmarkStart w:id="0" w:name="_GoBack"/>
      <w:bookmarkEnd w:id="0"/>
      <w:r>
        <w:rPr>
          <w:sz w:val="20"/>
          <w:szCs w:val="20"/>
        </w:rPr>
        <w:t xml:space="preserve"> 08 aprile</w:t>
      </w:r>
      <w:r w:rsidR="000E1B88" w:rsidRPr="00237B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</w:t>
      </w:r>
      <w:r w:rsidR="000E1B88" w:rsidRPr="00237BFC">
        <w:rPr>
          <w:sz w:val="20"/>
          <w:szCs w:val="20"/>
        </w:rPr>
        <w:t>la Commissione procederà in seduta pubblica</w:t>
      </w:r>
      <w:r>
        <w:rPr>
          <w:sz w:val="20"/>
          <w:szCs w:val="20"/>
        </w:rPr>
        <w:t xml:space="preserve"> </w:t>
      </w:r>
      <w:r w:rsidR="000E1B88" w:rsidRPr="00237BFC">
        <w:rPr>
          <w:sz w:val="20"/>
          <w:szCs w:val="20"/>
        </w:rPr>
        <w:t>alla lettura dei punteggi assegnati a ciascun partecipante in relazione all’elemento di valutazione qualitativa e all’apertura della busta “Elementi quantitativi” e conseguente stesura della graduatoria finale</w:t>
      </w:r>
      <w:r w:rsidR="006D1C0E">
        <w:rPr>
          <w:sz w:val="20"/>
          <w:szCs w:val="20"/>
        </w:rPr>
        <w:t>.</w:t>
      </w:r>
    </w:p>
    <w:p w:rsidR="006D1C0E" w:rsidRPr="00237BFC" w:rsidRDefault="006D1C0E" w:rsidP="006D1C0E">
      <w:pPr>
        <w:pStyle w:val="TESTOLETTERA"/>
        <w:ind w:firstLine="709"/>
        <w:jc w:val="both"/>
        <w:rPr>
          <w:sz w:val="20"/>
          <w:szCs w:val="20"/>
        </w:rPr>
      </w:pPr>
      <w:r w:rsidRPr="006D1C0E">
        <w:rPr>
          <w:sz w:val="20"/>
          <w:szCs w:val="20"/>
        </w:rPr>
        <w:t xml:space="preserve">Vi potranno partecipare i </w:t>
      </w:r>
      <w:r>
        <w:rPr>
          <w:sz w:val="20"/>
          <w:szCs w:val="20"/>
        </w:rPr>
        <w:t>Presidenti/L</w:t>
      </w:r>
      <w:r w:rsidRPr="006D1C0E">
        <w:rPr>
          <w:sz w:val="20"/>
          <w:szCs w:val="20"/>
        </w:rPr>
        <w:t xml:space="preserve">egali rappresentanti delle </w:t>
      </w:r>
      <w:r>
        <w:rPr>
          <w:sz w:val="20"/>
          <w:szCs w:val="20"/>
        </w:rPr>
        <w:t xml:space="preserve">Associazioni </w:t>
      </w:r>
      <w:r w:rsidRPr="006D1C0E">
        <w:rPr>
          <w:sz w:val="20"/>
          <w:szCs w:val="20"/>
        </w:rPr>
        <w:t>inter</w:t>
      </w:r>
      <w:r>
        <w:rPr>
          <w:sz w:val="20"/>
          <w:szCs w:val="20"/>
        </w:rPr>
        <w:t xml:space="preserve">essate ovvero persone munite di </w:t>
      </w:r>
      <w:r w:rsidRPr="006D1C0E">
        <w:rPr>
          <w:sz w:val="20"/>
          <w:szCs w:val="20"/>
        </w:rPr>
        <w:t>specifica delega.</w:t>
      </w:r>
      <w:r w:rsidRPr="006D1C0E">
        <w:rPr>
          <w:sz w:val="20"/>
          <w:szCs w:val="20"/>
        </w:rPr>
        <w:cr/>
      </w:r>
    </w:p>
    <w:p w:rsidR="0056026B" w:rsidRDefault="0056026B">
      <w:pPr>
        <w:pStyle w:val="TESTOLETTERA"/>
        <w:rPr>
          <w:sz w:val="20"/>
          <w:szCs w:val="20"/>
        </w:rPr>
      </w:pPr>
    </w:p>
    <w:p w:rsidR="0056026B" w:rsidRDefault="0056026B">
      <w:pPr>
        <w:pStyle w:val="TESTOLETTERA"/>
        <w:rPr>
          <w:sz w:val="20"/>
          <w:szCs w:val="20"/>
        </w:rPr>
      </w:pPr>
    </w:p>
    <w:p w:rsidR="001B2FEA" w:rsidRDefault="001B2FEA">
      <w:pPr>
        <w:pStyle w:val="TESTOLETTERA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66"/>
        <w:gridCol w:w="850"/>
        <w:gridCol w:w="4422"/>
      </w:tblGrid>
      <w:tr w:rsidR="0056026B">
        <w:tc>
          <w:tcPr>
            <w:tcW w:w="4366" w:type="dxa"/>
            <w:shd w:val="clear" w:color="auto" w:fill="auto"/>
          </w:tcPr>
          <w:p w:rsidR="0056026B" w:rsidRDefault="0056026B" w:rsidP="006D1C0E">
            <w:pPr>
              <w:pStyle w:val="Contenutotabella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6026B" w:rsidRDefault="0056026B">
            <w:pPr>
              <w:pStyle w:val="Contenutotabella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56026B" w:rsidRDefault="0056026B">
            <w:pPr>
              <w:pStyle w:val="Contenutotabella"/>
              <w:rPr>
                <w:rFonts w:ascii="Tahoma" w:hAnsi="Tahoma"/>
                <w:sz w:val="20"/>
                <w:szCs w:val="20"/>
              </w:rPr>
            </w:pPr>
          </w:p>
        </w:tc>
      </w:tr>
      <w:tr w:rsidR="0056026B">
        <w:tc>
          <w:tcPr>
            <w:tcW w:w="4366" w:type="dxa"/>
            <w:shd w:val="clear" w:color="auto" w:fill="auto"/>
          </w:tcPr>
          <w:p w:rsidR="0056026B" w:rsidRDefault="0056026B">
            <w:pPr>
              <w:pStyle w:val="Contenutotabella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6026B" w:rsidRDefault="0056026B">
            <w:pPr>
              <w:pStyle w:val="Contenutotabella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22" w:type="dxa"/>
            <w:shd w:val="clear" w:color="auto" w:fill="auto"/>
          </w:tcPr>
          <w:p w:rsidR="0056026B" w:rsidRDefault="0056026B">
            <w:pPr>
              <w:pStyle w:val="Contenutotabella"/>
              <w:jc w:val="center"/>
            </w:pPr>
          </w:p>
        </w:tc>
      </w:tr>
    </w:tbl>
    <w:p w:rsidR="0056026B" w:rsidRDefault="0056026B">
      <w:pPr>
        <w:pStyle w:val="TESTOLETTERA"/>
      </w:pPr>
    </w:p>
    <w:p w:rsidR="0056026B" w:rsidRDefault="0056026B">
      <w:pPr>
        <w:pStyle w:val="TESTOLETTERA"/>
      </w:pPr>
    </w:p>
    <w:sectPr w:rsidR="0056026B" w:rsidSect="006C25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402" w:right="1134" w:bottom="1088" w:left="1134" w:header="851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FC" w:rsidRDefault="00237BFC">
      <w:r>
        <w:separator/>
      </w:r>
    </w:p>
  </w:endnote>
  <w:endnote w:type="continuationSeparator" w:id="0">
    <w:p w:rsidR="00237BFC" w:rsidRDefault="0023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C" w:rsidRDefault="00237BFC">
    <w:pPr>
      <w:pStyle w:val="INDIRIZZOCOMUNE"/>
      <w:jc w:val="right"/>
      <w:rPr>
        <w:rFonts w:eastAsia="Times New Roman"/>
        <w:sz w:val="12"/>
      </w:rPr>
    </w:pPr>
    <w:r>
      <w:rPr>
        <w:rFonts w:eastAsia="Times New Roman"/>
        <w:i/>
        <w:sz w:val="12"/>
      </w:rPr>
      <w:t>Pag.</w:t>
    </w:r>
    <w:r>
      <w:rPr>
        <w:rFonts w:eastAsia="Times New Roman"/>
        <w:sz w:val="12"/>
      </w:rPr>
      <w:t xml:space="preserve"> </w:t>
    </w:r>
    <w:r w:rsidR="00E604C5">
      <w:rPr>
        <w:rFonts w:eastAsia="Times New Roman"/>
        <w:sz w:val="12"/>
      </w:rPr>
      <w:fldChar w:fldCharType="begin"/>
    </w:r>
    <w:r>
      <w:rPr>
        <w:rFonts w:eastAsia="Times New Roman"/>
        <w:sz w:val="12"/>
      </w:rPr>
      <w:instrText xml:space="preserve"> PAGE </w:instrText>
    </w:r>
    <w:r w:rsidR="00E604C5">
      <w:rPr>
        <w:rFonts w:eastAsia="Times New Roman"/>
        <w:sz w:val="12"/>
      </w:rPr>
      <w:fldChar w:fldCharType="separate"/>
    </w:r>
    <w:r w:rsidR="006D1C0E">
      <w:rPr>
        <w:rFonts w:eastAsia="Times New Roman"/>
        <w:noProof/>
        <w:sz w:val="12"/>
      </w:rPr>
      <w:t>2</w:t>
    </w:r>
    <w:r w:rsidR="00E604C5">
      <w:rPr>
        <w:rFonts w:eastAsia="Times New Roman"/>
        <w:sz w:val="12"/>
      </w:rPr>
      <w:fldChar w:fldCharType="end"/>
    </w:r>
    <w:r>
      <w:rPr>
        <w:rFonts w:eastAsia="Times New Roman"/>
        <w:sz w:val="12"/>
      </w:rPr>
      <w:t>/</w:t>
    </w:r>
    <w:r w:rsidR="00E604C5">
      <w:rPr>
        <w:rFonts w:eastAsia="Times New Roman"/>
        <w:sz w:val="12"/>
      </w:rPr>
      <w:fldChar w:fldCharType="begin"/>
    </w:r>
    <w:r>
      <w:rPr>
        <w:rFonts w:eastAsia="Times New Roman"/>
        <w:sz w:val="12"/>
      </w:rPr>
      <w:instrText xml:space="preserve"> NUMPAGES \* ARABIC </w:instrText>
    </w:r>
    <w:r w:rsidR="00E604C5">
      <w:rPr>
        <w:rFonts w:eastAsia="Times New Roman"/>
        <w:sz w:val="12"/>
      </w:rPr>
      <w:fldChar w:fldCharType="separate"/>
    </w:r>
    <w:r w:rsidR="00BF71FA">
      <w:rPr>
        <w:rFonts w:eastAsia="Times New Roman"/>
        <w:noProof/>
        <w:sz w:val="12"/>
      </w:rPr>
      <w:t>1</w:t>
    </w:r>
    <w:r w:rsidR="00E604C5">
      <w:rPr>
        <w:rFonts w:eastAsia="Times New Roman"/>
        <w:sz w:val="12"/>
      </w:rPr>
      <w:fldChar w:fldCharType="end"/>
    </w:r>
  </w:p>
  <w:p w:rsidR="00237BFC" w:rsidRDefault="00237BFC">
    <w:pPr>
      <w:pStyle w:val="Pidipagina"/>
      <w:rPr>
        <w:rFonts w:eastAsia="Times New Roman"/>
        <w:sz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C" w:rsidRDefault="00237BFC">
    <w:pPr>
      <w:pStyle w:val="INDIRIZZOCOMUNE"/>
      <w:jc w:val="left"/>
    </w:pPr>
    <w:r>
      <w:rPr>
        <w:sz w:val="12"/>
        <w:szCs w:val="14"/>
      </w:rPr>
      <w:t xml:space="preserve">*Documento informatico firmato digitalmente ai sensi del D.Lgs. 82/2005 </w:t>
    </w:r>
    <w:proofErr w:type="spellStart"/>
    <w:r>
      <w:rPr>
        <w:sz w:val="12"/>
        <w:szCs w:val="14"/>
      </w:rPr>
      <w:t>s.m.i.</w:t>
    </w:r>
    <w:proofErr w:type="spellEnd"/>
    <w:r>
      <w:rPr>
        <w:sz w:val="12"/>
        <w:szCs w:val="14"/>
      </w:rPr>
      <w:t xml:space="preserve"> e norme collegate, sostituisce il documento cartaceo e la firma autografa</w:t>
    </w:r>
  </w:p>
  <w:p w:rsidR="00237BFC" w:rsidRDefault="00237BFC">
    <w:pPr>
      <w:pStyle w:val="INDIRIZZOCOMUNE"/>
      <w:rPr>
        <w:sz w:val="12"/>
        <w:szCs w:val="14"/>
      </w:rPr>
    </w:pPr>
  </w:p>
  <w:tbl>
    <w:tblPr>
      <w:tblW w:w="0" w:type="auto"/>
      <w:tblLayout w:type="fixed"/>
      <w:tblLook w:val="0000"/>
    </w:tblPr>
    <w:tblGrid>
      <w:gridCol w:w="908"/>
      <w:gridCol w:w="5100"/>
      <w:gridCol w:w="763"/>
      <w:gridCol w:w="1162"/>
      <w:gridCol w:w="1863"/>
    </w:tblGrid>
    <w:tr w:rsidR="00237BFC">
      <w:tc>
        <w:tcPr>
          <w:tcW w:w="908" w:type="dxa"/>
          <w:shd w:val="clear" w:color="auto" w:fill="auto"/>
          <w:vAlign w:val="center"/>
        </w:tcPr>
        <w:p w:rsidR="00237BFC" w:rsidRDefault="00237BFC">
          <w:pPr>
            <w:pStyle w:val="INDIRIZZOCOMUNE"/>
            <w:jc w:val="right"/>
          </w:pPr>
          <w:r>
            <w:rPr>
              <w:rFonts w:eastAsia="Times New Roman" w:cs="Cambria"/>
              <w:i/>
              <w:sz w:val="10"/>
              <w:szCs w:val="10"/>
            </w:rPr>
            <w:t>Area Tematica</w:t>
          </w:r>
          <w:r>
            <w:rPr>
              <w:rFonts w:eastAsia="Times New Roman" w:cs="Cambria"/>
              <w:sz w:val="10"/>
              <w:szCs w:val="10"/>
            </w:rPr>
            <w:t>:</w:t>
          </w:r>
        </w:p>
      </w:tc>
      <w:tc>
        <w:tcPr>
          <w:tcW w:w="5100" w:type="dxa"/>
          <w:shd w:val="clear" w:color="auto" w:fill="auto"/>
          <w:vAlign w:val="center"/>
        </w:tcPr>
        <w:p w:rsidR="00237BFC" w:rsidRDefault="00237BFC">
          <w:pPr>
            <w:pStyle w:val="INDIRIZZOCOMUNE"/>
            <w:snapToGrid w:val="0"/>
            <w:jc w:val="left"/>
            <w:rPr>
              <w:rFonts w:eastAsia="Times New Roman" w:cs="Cambria"/>
              <w:sz w:val="10"/>
              <w:szCs w:val="10"/>
            </w:rPr>
          </w:pPr>
        </w:p>
      </w:tc>
      <w:tc>
        <w:tcPr>
          <w:tcW w:w="763" w:type="dxa"/>
          <w:vMerge w:val="restart"/>
          <w:shd w:val="clear" w:color="auto" w:fill="auto"/>
          <w:vAlign w:val="center"/>
        </w:tcPr>
        <w:p w:rsidR="00237BFC" w:rsidRDefault="00237BFC">
          <w:pPr>
            <w:pStyle w:val="INDIRIZZOCOMUNE"/>
            <w:jc w:val="right"/>
          </w:pPr>
          <w:r>
            <w:rPr>
              <w:rFonts w:eastAsia="Times New Roman" w:cs="Cambria"/>
              <w:i/>
              <w:sz w:val="10"/>
              <w:szCs w:val="10"/>
            </w:rPr>
            <w:t>Istruttore</w:t>
          </w:r>
          <w:r>
            <w:rPr>
              <w:rFonts w:eastAsia="Times New Roman" w:cs="Cambria"/>
              <w:sz w:val="10"/>
              <w:szCs w:val="10"/>
            </w:rPr>
            <w:t>:</w:t>
          </w:r>
        </w:p>
      </w:tc>
      <w:tc>
        <w:tcPr>
          <w:tcW w:w="3025" w:type="dxa"/>
          <w:gridSpan w:val="2"/>
          <w:vMerge w:val="restart"/>
          <w:shd w:val="clear" w:color="auto" w:fill="auto"/>
          <w:vAlign w:val="center"/>
        </w:tcPr>
        <w:p w:rsidR="00237BFC" w:rsidRDefault="00237BFC">
          <w:pPr>
            <w:pStyle w:val="INDIRIZZOCOMUNE"/>
            <w:snapToGrid w:val="0"/>
            <w:jc w:val="left"/>
            <w:rPr>
              <w:rFonts w:eastAsia="Times New Roman" w:cs="Cambria"/>
              <w:sz w:val="10"/>
              <w:szCs w:val="10"/>
            </w:rPr>
          </w:pPr>
        </w:p>
      </w:tc>
    </w:tr>
    <w:tr w:rsidR="00237BFC">
      <w:tc>
        <w:tcPr>
          <w:tcW w:w="908" w:type="dxa"/>
          <w:shd w:val="clear" w:color="auto" w:fill="auto"/>
          <w:vAlign w:val="center"/>
        </w:tcPr>
        <w:p w:rsidR="00237BFC" w:rsidRDefault="00237BFC">
          <w:pPr>
            <w:pStyle w:val="INDIRIZZOCOMUNE"/>
            <w:jc w:val="right"/>
          </w:pPr>
          <w:r>
            <w:rPr>
              <w:rFonts w:eastAsia="Times New Roman" w:cs="Cambria"/>
              <w:i/>
              <w:sz w:val="10"/>
              <w:szCs w:val="10"/>
            </w:rPr>
            <w:t>Documento</w:t>
          </w:r>
          <w:r>
            <w:rPr>
              <w:rFonts w:eastAsia="Times New Roman" w:cs="Cambria"/>
              <w:sz w:val="10"/>
              <w:szCs w:val="10"/>
            </w:rPr>
            <w:t>:</w:t>
          </w:r>
        </w:p>
      </w:tc>
      <w:tc>
        <w:tcPr>
          <w:tcW w:w="5100" w:type="dxa"/>
          <w:shd w:val="clear" w:color="auto" w:fill="auto"/>
          <w:vAlign w:val="center"/>
        </w:tcPr>
        <w:p w:rsidR="00237BFC" w:rsidRDefault="00E604C5">
          <w:pPr>
            <w:pStyle w:val="INDIRIZZOCOMUNE"/>
            <w:jc w:val="left"/>
          </w:pPr>
          <w:r>
            <w:rPr>
              <w:rFonts w:eastAsia="Times New Roman" w:cs="Cambria"/>
              <w:sz w:val="10"/>
              <w:szCs w:val="10"/>
            </w:rPr>
            <w:fldChar w:fldCharType="begin"/>
          </w:r>
          <w:r w:rsidR="00237BFC">
            <w:rPr>
              <w:rFonts w:eastAsia="Times New Roman" w:cs="Cambria"/>
              <w:sz w:val="10"/>
              <w:szCs w:val="10"/>
            </w:rPr>
            <w:instrText xml:space="preserve"> FILENAME </w:instrText>
          </w:r>
          <w:r>
            <w:rPr>
              <w:rFonts w:eastAsia="Times New Roman" w:cs="Cambria"/>
              <w:sz w:val="10"/>
              <w:szCs w:val="10"/>
            </w:rPr>
            <w:fldChar w:fldCharType="separate"/>
          </w:r>
          <w:r w:rsidR="00BF71FA">
            <w:rPr>
              <w:rFonts w:eastAsia="Times New Roman" w:cs="Cambria"/>
              <w:noProof/>
              <w:sz w:val="10"/>
              <w:szCs w:val="10"/>
            </w:rPr>
            <w:t>20210406_Cic_Comunicazione seduta pubblica.docx</w:t>
          </w:r>
          <w:r>
            <w:rPr>
              <w:rFonts w:eastAsia="Times New Roman" w:cs="Cambria"/>
              <w:sz w:val="10"/>
              <w:szCs w:val="10"/>
            </w:rPr>
            <w:fldChar w:fldCharType="end"/>
          </w:r>
        </w:p>
      </w:tc>
      <w:tc>
        <w:tcPr>
          <w:tcW w:w="763" w:type="dxa"/>
          <w:vMerge/>
          <w:shd w:val="clear" w:color="auto" w:fill="auto"/>
          <w:vAlign w:val="center"/>
        </w:tcPr>
        <w:p w:rsidR="00237BFC" w:rsidRDefault="00237BFC"/>
      </w:tc>
      <w:tc>
        <w:tcPr>
          <w:tcW w:w="3025" w:type="dxa"/>
          <w:gridSpan w:val="2"/>
          <w:vMerge/>
          <w:shd w:val="clear" w:color="auto" w:fill="auto"/>
          <w:vAlign w:val="center"/>
        </w:tcPr>
        <w:p w:rsidR="00237BFC" w:rsidRDefault="00237BFC"/>
      </w:tc>
    </w:tr>
    <w:tr w:rsidR="00237BFC">
      <w:trPr>
        <w:trHeight w:val="151"/>
      </w:trPr>
      <w:tc>
        <w:tcPr>
          <w:tcW w:w="908" w:type="dxa"/>
          <w:shd w:val="clear" w:color="auto" w:fill="auto"/>
          <w:vAlign w:val="center"/>
        </w:tcPr>
        <w:p w:rsidR="00237BFC" w:rsidRDefault="00237BFC">
          <w:pPr>
            <w:pStyle w:val="INDIRIZZOCOMUNE"/>
            <w:jc w:val="right"/>
            <w:rPr>
              <w:rFonts w:eastAsia="Times New Roman" w:cs="Cambria"/>
              <w:sz w:val="10"/>
              <w:szCs w:val="10"/>
            </w:rPr>
          </w:pPr>
        </w:p>
      </w:tc>
      <w:tc>
        <w:tcPr>
          <w:tcW w:w="7025" w:type="dxa"/>
          <w:gridSpan w:val="3"/>
          <w:shd w:val="clear" w:color="auto" w:fill="auto"/>
          <w:vAlign w:val="center"/>
        </w:tcPr>
        <w:p w:rsidR="00237BFC" w:rsidRDefault="00237BFC">
          <w:pPr>
            <w:pStyle w:val="INDIRIZZOCOMUNE"/>
            <w:snapToGrid w:val="0"/>
            <w:jc w:val="left"/>
            <w:rPr>
              <w:rFonts w:eastAsia="Times New Roman" w:cs="Cambria"/>
              <w:sz w:val="10"/>
              <w:szCs w:val="10"/>
            </w:rPr>
          </w:pPr>
        </w:p>
      </w:tc>
      <w:tc>
        <w:tcPr>
          <w:tcW w:w="1863" w:type="dxa"/>
          <w:shd w:val="clear" w:color="auto" w:fill="auto"/>
          <w:vAlign w:val="center"/>
        </w:tcPr>
        <w:p w:rsidR="00237BFC" w:rsidRDefault="00E604C5">
          <w:pPr>
            <w:pStyle w:val="INDIRIZZOCOMUNE"/>
            <w:jc w:val="right"/>
            <w:rPr>
              <w:sz w:val="12"/>
              <w:szCs w:val="14"/>
            </w:rPr>
          </w:pPr>
          <w:r>
            <w:rPr>
              <w:rFonts w:eastAsia="Times New Roman" w:cs="Cambria"/>
              <w:sz w:val="10"/>
              <w:szCs w:val="10"/>
            </w:rPr>
            <w:fldChar w:fldCharType="begin"/>
          </w:r>
          <w:r w:rsidR="00237BFC">
            <w:rPr>
              <w:rFonts w:eastAsia="Times New Roman" w:cs="Cambria"/>
              <w:sz w:val="10"/>
              <w:szCs w:val="10"/>
            </w:rPr>
            <w:instrText xml:space="preserve"> PAGE </w:instrText>
          </w:r>
          <w:r>
            <w:rPr>
              <w:rFonts w:eastAsia="Times New Roman" w:cs="Cambria"/>
              <w:sz w:val="10"/>
              <w:szCs w:val="10"/>
            </w:rPr>
            <w:fldChar w:fldCharType="separate"/>
          </w:r>
          <w:r w:rsidR="003429EB">
            <w:rPr>
              <w:rFonts w:eastAsia="Times New Roman" w:cs="Cambria"/>
              <w:noProof/>
              <w:sz w:val="10"/>
              <w:szCs w:val="10"/>
            </w:rPr>
            <w:t>1</w:t>
          </w:r>
          <w:r>
            <w:rPr>
              <w:rFonts w:eastAsia="Times New Roman" w:cs="Cambria"/>
              <w:sz w:val="10"/>
              <w:szCs w:val="10"/>
            </w:rPr>
            <w:fldChar w:fldCharType="end"/>
          </w:r>
          <w:r w:rsidR="00237BFC">
            <w:rPr>
              <w:rFonts w:eastAsia="Times New Roman" w:cs="Cambria"/>
              <w:sz w:val="10"/>
              <w:szCs w:val="10"/>
            </w:rPr>
            <w:t>/</w:t>
          </w:r>
          <w:r>
            <w:rPr>
              <w:rFonts w:eastAsia="Times New Roman" w:cs="Cambria"/>
              <w:sz w:val="10"/>
              <w:szCs w:val="10"/>
            </w:rPr>
            <w:fldChar w:fldCharType="begin"/>
          </w:r>
          <w:r w:rsidR="00237BFC">
            <w:rPr>
              <w:rFonts w:eastAsia="Times New Roman" w:cs="Cambria"/>
              <w:sz w:val="10"/>
              <w:szCs w:val="10"/>
            </w:rPr>
            <w:instrText xml:space="preserve"> NUMPAGES \* ARABIC </w:instrText>
          </w:r>
          <w:r>
            <w:rPr>
              <w:rFonts w:eastAsia="Times New Roman" w:cs="Cambria"/>
              <w:sz w:val="10"/>
              <w:szCs w:val="10"/>
            </w:rPr>
            <w:fldChar w:fldCharType="separate"/>
          </w:r>
          <w:r w:rsidR="003429EB">
            <w:rPr>
              <w:rFonts w:eastAsia="Times New Roman" w:cs="Cambria"/>
              <w:noProof/>
              <w:sz w:val="10"/>
              <w:szCs w:val="10"/>
            </w:rPr>
            <w:t>1</w:t>
          </w:r>
          <w:r>
            <w:rPr>
              <w:rFonts w:eastAsia="Times New Roman" w:cs="Cambria"/>
              <w:sz w:val="10"/>
              <w:szCs w:val="10"/>
            </w:rPr>
            <w:fldChar w:fldCharType="end"/>
          </w:r>
        </w:p>
      </w:tc>
    </w:tr>
  </w:tbl>
  <w:p w:rsidR="00237BFC" w:rsidRDefault="00237BFC">
    <w:pPr>
      <w:rPr>
        <w:sz w:val="12"/>
        <w:szCs w:val="14"/>
      </w:rPr>
    </w:pPr>
  </w:p>
  <w:p w:rsidR="00237BFC" w:rsidRDefault="00237BFC">
    <w:pPr>
      <w:pStyle w:val="INDIRIZZOCOMUNE"/>
    </w:pPr>
    <w:r>
      <w:rPr>
        <w:rFonts w:cs="Cambria"/>
        <w:sz w:val="14"/>
        <w:szCs w:val="14"/>
      </w:rPr>
      <w:t>Via Marchese di Montrone, 5  70122 - Bari - tel. 080/5774429 - Fax 080/5774408 - ambienteigienesanita.comunebari@pec.rupar.puglia.it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FC" w:rsidRDefault="00237BFC">
      <w:r>
        <w:separator/>
      </w:r>
    </w:p>
  </w:footnote>
  <w:footnote w:type="continuationSeparator" w:id="0">
    <w:p w:rsidR="00237BFC" w:rsidRDefault="00237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C" w:rsidRDefault="00237BFC">
    <w:r>
      <w:rPr>
        <w:noProof/>
        <w:lang w:eastAsia="it-IT"/>
      </w:rPr>
      <w:drawing>
        <wp:inline distT="0" distB="0" distL="0" distR="0">
          <wp:extent cx="1612265" cy="1178560"/>
          <wp:effectExtent l="0" t="0" r="6985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178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604C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62.4pt;margin-top:44.4pt;width:347.65pt;height:57.7pt;z-index:25165772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vUjAIAABwFAAAOAAAAZHJzL2Uyb0RvYy54bWysVNuO2yAQfa/Uf0C8Z22nzia24qw22aaq&#10;tL1Iu/0AgnGMioECib2t+u8dIM5u2peqqh/wAMPhzMwZljdDJ9CRGcuVrHB2lWLEJFU1l/sKf3nc&#10;ThYYWUdkTYSSrMJPzOKb1etXy16XbKpaJWpmEIBIW/a6wq1zukwSS1vWEXulNJOw2SjTEQdTs09q&#10;Q3pA70QyTdPrpFem1kZRZi2s3sVNvAr4TcOo+9Q0ljkkKgzcXBhNGHd+TFZLUu4N0S2nJxrkH1h0&#10;hEu49Ax1RxxBB8P/gOo4Ncqqxl1R1SWqaThlIQaIJkt/i+ahJZqFWCA5Vp/TZP8fLP14/GwQryuc&#10;YyRJByV6ZINDazWgzGen17YEpwcNbm6AZahyiNTqe0W/WiTVpiVyz26NUX3LSA3swsnkxdGIYz3I&#10;rv+gariGHJwKQENjOp86SAYCdKjS07kyngqFxTzPZtlshhGFvfmb6bwIpUtIOZ7Wxrp3THXIGxU2&#10;UPmATo731kEc4Dq6+MusErzeciHCxOx3G2HQkYBKtuGLZ4VuSVwdr7PRNeBdYAjpkaTymPG6uAIR&#10;AAG/52MJkvhRZNM8XU+LyfZ6MZ/k23w2KebpYpJmxbq4TvMiv9v+9AyyvGx5XTN5zyUb5Znlf1f+&#10;U6NEYQWBor7CxWw6C8FdsD+FdYo19Z8vPiTtwq3jDrpV8K7Ci7MTKX3V38oaDpDSES6inVzSD2iQ&#10;g/EfshI04mURBeKG3QAoXjg7VT+BWoyCYoIk4IkBo1XmO0Y9tGuF7bcDMQwj8V6C4nxvj4YZjd1o&#10;EEnhaIUdRtHcuPgGHLTh+xaQo6alugVVNjwI5pkFUPYTaMFA/vRc+B5/OQ9ez4/a6hcAAAD//wMA&#10;UEsDBBQABgAIAAAAIQCXlPDT3QAAAAsBAAAPAAAAZHJzL2Rvd25yZXYueG1sTI/BTsMwDIbvSLxD&#10;ZCRuLFmYoJSmEwzBFa0g7Zo1Xlu1caom28rb453gZFn+9fn7i/XsB3HCKXaBDCwXCgRSHVxHjYHv&#10;r/e7DERMlpwdAqGBH4ywLq+vCpu7cKYtnqrUCIZQzK2BNqUxlzLWLXobF2FE4tshTN4mXqdGusme&#10;Ge4HqZV6kN52xB9aO+Kmxbqvjt7A/ad+3MWP6m0z7vCpz+Jrf6DWmNub+eUZRMI5/YXhos/qULLT&#10;PhzJRTEwQ69YPRnIMp6XgNJqCWJvQKuVBlkW8n+H8hcAAP//AwBQSwECLQAUAAYACAAAACEAtoM4&#10;kv4AAADhAQAAEwAAAAAAAAAAAAAAAAAAAAAAW0NvbnRlbnRfVHlwZXNdLnhtbFBLAQItABQABgAI&#10;AAAAIQA4/SH/1gAAAJQBAAALAAAAAAAAAAAAAAAAAC8BAABfcmVscy8ucmVsc1BLAQItABQABgAI&#10;AAAAIQBzGavUjAIAABwFAAAOAAAAAAAAAAAAAAAAAC4CAABkcnMvZTJvRG9jLnhtbFBLAQItABQA&#10;BgAIAAAAIQCXlPDT3QAAAAsBAAAPAAAAAAAAAAAAAAAAAOYEAABkcnMvZG93bnJldi54bWxQSwUG&#10;AAAAAAQABADzAAAA8AUAAAAA&#10;" stroked="f">
          <v:fill opacity="0"/>
          <v:textbox inset="0,0,0,0">
            <w:txbxContent>
              <w:p w:rsidR="00237BFC" w:rsidRDefault="00237BFC">
                <w:pPr>
                  <w:pStyle w:val="INTESTAZIONECOMUNE"/>
                </w:pPr>
              </w:p>
              <w:p w:rsidR="00237BFC" w:rsidRDefault="00237BFC">
                <w:pPr>
                  <w:pStyle w:val="INTESTAZIONECOMUNE"/>
                </w:pPr>
                <w:r>
                  <w:t>Assessorato alla Qualità della Vita</w:t>
                </w:r>
              </w:p>
              <w:p w:rsidR="00237BFC" w:rsidRDefault="00237BFC">
                <w:pPr>
                  <w:pStyle w:val="INTESTAZIONECOMUNE"/>
                  <w:rPr>
                    <w:sz w:val="14"/>
                    <w:szCs w:val="14"/>
                  </w:rPr>
                </w:pPr>
              </w:p>
              <w:p w:rsidR="00237BFC" w:rsidRDefault="00237BFC">
                <w:pPr>
                  <w:pStyle w:val="INTESTAZIONECOMUNE"/>
                </w:pPr>
                <w:r>
                  <w:t>Ripartizione Tutela Ambiente, Sanità e Igiene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FC" w:rsidRDefault="00E604C5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132.1pt;margin-top:35.7pt;width:303.85pt;height:23.7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DNjAIAAB4FAAAOAAAAZHJzL2Uyb0RvYy54bWysVG1v0zAQ/o7Ef7D8vcvL0i2Jlk5bRxHS&#10;eJEGP8CNncbC8QXbbTIQ/52z03ZlgIQQ+eDYvvPju3ue89X12CmyE8ZK0BVNzmJKhK6BS72p6KeP&#10;q1lOiXVMc6ZAi4o+CkuvFy9fXA19KVJoQXFhCIJoWw59RVvn+jKKbN2Kjtkz6IVGYwOmYw6XZhNx&#10;wwZE71SUxvFFNIDhvYFaWIu7d5ORLgJ+04javW8aKxxRFcXYXBhNGNd+jBZXrNwY1rey3ofB/iGK&#10;jkmNlx6h7phjZGvkL1CdrA1YaNxZDV0ETSNrEXLAbJL4WTYPLetFyAWLY/tjmez/g63f7T4YInlF&#10;zynRrEOKlswKpRjhkjhhHZDUV2nobYnODz26u/EWRmQ7ZGz7e6g/W6Jh2TK9ETfGwNAKxjHKxJ+M&#10;To5OONaDrIe3wPE6tnUQgMbGdL6EWBSC6MjW45EhMTpS4+Z5Ps/zYk5JjbbzOC6KQGHEysPp3lj3&#10;WkBH/KSiBhUQ0Nnu3jofDSsPLv4yC0rylVQqLMxmvVSG7BiqZRW+kMAzN6W9swZ/bEKcdjBIvMPb&#10;fLiB/W9FkmbxbVrMVhf55SxbZfNZcRnnszgpbouLOCuyu9V3H2CSla3kXOh7qcVBiUn2d0zve2LS&#10;UNAiGSpazNP5RNEfk4zD97skO+mwMZXsKpofnVjpiX2lOabNSsekmubRz+GHKmMNDv9QlSADz/yk&#10;ATeux6C7oBEvkTXwR9SFAaQNycdHBSctmK+UDNigFbVftswIStQbjdoqkizzHR0W2fwyxYU5taxP&#10;LUzXCFVRR8k0XbrpFdj2Rm5avGlSs4Yb1GMjg1SeotqrGJsw5LR/MHyXn66D19OztvgBAAD//wMA&#10;UEsDBBQABgAIAAAAIQBemHCS3gAAAAoBAAAPAAAAZHJzL2Rvd25yZXYueG1sTI/RToNAEEXfTfyH&#10;zZj4YuwCQaDI0qiJxtfWfsDAToHI7hJ2W+jfOz7p4+Se3Hum2q1mFBea/eCsgngTgSDbOj3YTsHx&#10;6/2xAOEDWo2js6TgSh529e1NhaV2i93T5RA6wSXWl6igD2EqpfRtTwb9xk1kOTu52WDgc+6knnHh&#10;cjPKJIoyaXCwvNDjRG89td+Hs1Fw+lwenrZL8xGO+T7NXnHIG3dV6v5ufXkGEWgNfzD86rM61OzU&#10;uLPVXowKkixNGFWQxykIBoo83oJomIyLAmRdyf8v1D8AAAD//wMAUEsBAi0AFAAGAAgAAAAhALaD&#10;OJL+AAAA4QEAABMAAAAAAAAAAAAAAAAAAAAAAFtDb250ZW50X1R5cGVzXS54bWxQSwECLQAUAAYA&#10;CAAAACEAOP0h/9YAAACUAQAACwAAAAAAAAAAAAAAAAAvAQAAX3JlbHMvLnJlbHNQSwECLQAUAAYA&#10;CAAAACEArSlwzYwCAAAeBQAADgAAAAAAAAAAAAAAAAAuAgAAZHJzL2Uyb0RvYy54bWxQSwECLQAU&#10;AAYACAAAACEAXphwkt4AAAAKAQAADwAAAAAAAAAAAAAAAADmBAAAZHJzL2Rvd25yZXYueG1sUEsF&#10;BgAAAAAEAAQA8wAAAPEFAAAAAA==&#10;" stroked="f">
          <v:textbox>
            <w:txbxContent>
              <w:p w:rsidR="00237BFC" w:rsidRDefault="00237BFC" w:rsidP="00610955">
                <w:pPr>
                  <w:pStyle w:val="NormaleWeb"/>
                  <w:spacing w:after="0" w:line="261" w:lineRule="atLeast"/>
                </w:pPr>
                <w:r>
                  <w:rPr>
                    <w:rFonts w:ascii="Tahoma" w:hAnsi="Tahoma" w:cs="Tahoma"/>
                    <w:sz w:val="22"/>
                    <w:szCs w:val="22"/>
                  </w:rPr>
                  <w:t>Ripartizione Tutela Ambiente, Sanità e Igiene</w:t>
                </w:r>
              </w:p>
              <w:p w:rsidR="00237BFC" w:rsidRDefault="00237BFC"/>
            </w:txbxContent>
          </v:textbox>
        </v:shape>
      </w:pict>
    </w:r>
    <w:r w:rsidR="00237BFC">
      <w:rPr>
        <w:noProof/>
        <w:lang w:eastAsia="it-IT"/>
      </w:rPr>
      <w:drawing>
        <wp:inline distT="0" distB="0" distL="0" distR="0">
          <wp:extent cx="1612265" cy="1178560"/>
          <wp:effectExtent l="0" t="0" r="6985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1178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37BFC" w:rsidRDefault="00237BFC">
    <w:pPr>
      <w:pStyle w:val="Intestazione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7A64"/>
    <w:rsid w:val="00055895"/>
    <w:rsid w:val="000E1B88"/>
    <w:rsid w:val="0013253E"/>
    <w:rsid w:val="001B2FEA"/>
    <w:rsid w:val="001B44E8"/>
    <w:rsid w:val="00237BFC"/>
    <w:rsid w:val="002F761B"/>
    <w:rsid w:val="003429EB"/>
    <w:rsid w:val="00345292"/>
    <w:rsid w:val="003C6B98"/>
    <w:rsid w:val="004750A0"/>
    <w:rsid w:val="004F037E"/>
    <w:rsid w:val="005032C2"/>
    <w:rsid w:val="0056026B"/>
    <w:rsid w:val="00610955"/>
    <w:rsid w:val="00667725"/>
    <w:rsid w:val="006C251F"/>
    <w:rsid w:val="006D1C0E"/>
    <w:rsid w:val="006D2A02"/>
    <w:rsid w:val="007D79CE"/>
    <w:rsid w:val="008513F8"/>
    <w:rsid w:val="00907A64"/>
    <w:rsid w:val="00980134"/>
    <w:rsid w:val="009C5A6B"/>
    <w:rsid w:val="00BF71FA"/>
    <w:rsid w:val="00C40A0C"/>
    <w:rsid w:val="00D93F7E"/>
    <w:rsid w:val="00DA54E1"/>
    <w:rsid w:val="00DC20D6"/>
    <w:rsid w:val="00E167C6"/>
    <w:rsid w:val="00E26A2C"/>
    <w:rsid w:val="00E604C5"/>
    <w:rsid w:val="00EF4214"/>
    <w:rsid w:val="00F13F64"/>
    <w:rsid w:val="00F30D26"/>
    <w:rsid w:val="00F732AB"/>
    <w:rsid w:val="00FC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51F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6C251F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Titolo2">
    <w:name w:val="heading 2"/>
    <w:basedOn w:val="Titolo10"/>
    <w:next w:val="Corpodeltesto"/>
    <w:qFormat/>
    <w:rsid w:val="006C251F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qFormat/>
    <w:rsid w:val="006C251F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C251F"/>
  </w:style>
  <w:style w:type="character" w:customStyle="1" w:styleId="Titolo1Carattere">
    <w:name w:val="Titolo 1 Carattere"/>
    <w:rsid w:val="006C251F"/>
    <w:rPr>
      <w:rFonts w:ascii="Calibri" w:hAnsi="Calibri" w:cs="Times New Roman"/>
      <w:b/>
      <w:bCs/>
      <w:color w:val="345A8A"/>
      <w:sz w:val="32"/>
    </w:rPr>
  </w:style>
  <w:style w:type="character" w:customStyle="1" w:styleId="Caratterepredefinito">
    <w:name w:val="Carattere predefinito"/>
    <w:rsid w:val="006C251F"/>
  </w:style>
  <w:style w:type="character" w:customStyle="1" w:styleId="Caratterepredefinito1">
    <w:name w:val="Carattere predefinito1"/>
    <w:rsid w:val="006C251F"/>
  </w:style>
  <w:style w:type="character" w:customStyle="1" w:styleId="HeaderChar">
    <w:name w:val="Header Char"/>
    <w:rsid w:val="006C251F"/>
    <w:rPr>
      <w:rFonts w:cs="Times New Roman"/>
    </w:rPr>
  </w:style>
  <w:style w:type="character" w:customStyle="1" w:styleId="FooterChar">
    <w:name w:val="Footer Char"/>
    <w:rsid w:val="006C251F"/>
    <w:rPr>
      <w:rFonts w:cs="Times New Roman"/>
    </w:rPr>
  </w:style>
  <w:style w:type="character" w:customStyle="1" w:styleId="HeaderChar1">
    <w:name w:val="Header Char1"/>
    <w:rsid w:val="006C251F"/>
    <w:rPr>
      <w:rFonts w:cs="Times New Roman"/>
      <w:sz w:val="24"/>
    </w:rPr>
  </w:style>
  <w:style w:type="character" w:customStyle="1" w:styleId="FooterChar1">
    <w:name w:val="Footer Char1"/>
    <w:rsid w:val="006C251F"/>
    <w:rPr>
      <w:rFonts w:cs="Times New Roman"/>
      <w:sz w:val="24"/>
    </w:rPr>
  </w:style>
  <w:style w:type="character" w:customStyle="1" w:styleId="IntestazioneCarattere">
    <w:name w:val="Intestazione Carattere"/>
    <w:rsid w:val="006C251F"/>
    <w:rPr>
      <w:sz w:val="24"/>
      <w:szCs w:val="24"/>
    </w:rPr>
  </w:style>
  <w:style w:type="character" w:customStyle="1" w:styleId="PidipaginaCarattere">
    <w:name w:val="Piè di pagina Carattere"/>
    <w:rsid w:val="006C251F"/>
    <w:rPr>
      <w:sz w:val="24"/>
      <w:szCs w:val="24"/>
    </w:rPr>
  </w:style>
  <w:style w:type="character" w:customStyle="1" w:styleId="TestofumettoCarattere">
    <w:name w:val="Testo fumetto Carattere"/>
    <w:rsid w:val="006C251F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6C25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6C251F"/>
    <w:pPr>
      <w:spacing w:after="140" w:line="288" w:lineRule="auto"/>
    </w:pPr>
  </w:style>
  <w:style w:type="paragraph" w:styleId="Elenco">
    <w:name w:val="List"/>
    <w:basedOn w:val="Corpodeltesto"/>
    <w:rsid w:val="006C251F"/>
    <w:rPr>
      <w:rFonts w:cs="Mangal"/>
    </w:rPr>
  </w:style>
  <w:style w:type="paragraph" w:styleId="Didascalia">
    <w:name w:val="caption"/>
    <w:basedOn w:val="Normale"/>
    <w:qFormat/>
    <w:rsid w:val="006C251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C251F"/>
    <w:pPr>
      <w:suppressLineNumbers/>
    </w:pPr>
    <w:rPr>
      <w:rFonts w:cs="Mangal"/>
    </w:rPr>
  </w:style>
  <w:style w:type="paragraph" w:customStyle="1" w:styleId="Intest">
    <w:name w:val="Intest"/>
    <w:basedOn w:val="Normale"/>
    <w:rsid w:val="006C251F"/>
  </w:style>
  <w:style w:type="paragraph" w:customStyle="1" w:styleId="Pidi">
    <w:name w:val="Pi_ di"/>
    <w:basedOn w:val="Normale"/>
    <w:rsid w:val="006C251F"/>
  </w:style>
  <w:style w:type="paragraph" w:customStyle="1" w:styleId="partesuperiore">
    <w:name w:val="parte superiore"/>
    <w:basedOn w:val="Normale"/>
    <w:rsid w:val="006C251F"/>
    <w:pPr>
      <w:spacing w:before="240" w:after="240"/>
    </w:pPr>
    <w:rPr>
      <w:rFonts w:ascii="Tahoma" w:hAnsi="Tahoma" w:cs="Tahoma"/>
      <w:color w:val="000000"/>
      <w:sz w:val="18"/>
    </w:rPr>
  </w:style>
  <w:style w:type="paragraph" w:customStyle="1" w:styleId="indirizzo">
    <w:name w:val="indirizzo"/>
    <w:basedOn w:val="Normale"/>
    <w:rsid w:val="006C251F"/>
    <w:rPr>
      <w:rFonts w:ascii="Tahoma" w:hAnsi="Tahoma" w:cs="Tahoma"/>
      <w:color w:val="000000"/>
      <w:sz w:val="22"/>
    </w:rPr>
  </w:style>
  <w:style w:type="paragraph" w:customStyle="1" w:styleId="INTESTAZIONE">
    <w:name w:val="INTESTAZIONE"/>
    <w:basedOn w:val="indirizzo"/>
    <w:rsid w:val="006C251F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customStyle="1" w:styleId="INTESTAZIONECOMUNE">
    <w:name w:val="INTESTAZIONE COMUNE"/>
    <w:basedOn w:val="Normale"/>
    <w:rsid w:val="006C251F"/>
    <w:pPr>
      <w:spacing w:line="260" w:lineRule="exact"/>
    </w:pPr>
    <w:rPr>
      <w:rFonts w:ascii="Tahoma" w:hAnsi="Tahoma" w:cs="Tahoma"/>
      <w:color w:val="000000"/>
      <w:sz w:val="22"/>
    </w:rPr>
  </w:style>
  <w:style w:type="paragraph" w:customStyle="1" w:styleId="INDIRIZZOCOMUNE">
    <w:name w:val="INDIRIZZO COMUNE"/>
    <w:basedOn w:val="Normale"/>
    <w:rsid w:val="006C251F"/>
    <w:pPr>
      <w:jc w:val="center"/>
    </w:pPr>
    <w:rPr>
      <w:rFonts w:ascii="Tahoma" w:hAnsi="Tahoma" w:cs="Tahoma"/>
      <w:color w:val="000000"/>
      <w:sz w:val="16"/>
    </w:rPr>
  </w:style>
  <w:style w:type="paragraph" w:customStyle="1" w:styleId="TESTOLETTERA">
    <w:name w:val="TESTO LETTERA"/>
    <w:basedOn w:val="indirizzo"/>
    <w:rsid w:val="006C251F"/>
  </w:style>
  <w:style w:type="paragraph" w:customStyle="1" w:styleId="TITOLOLETTERA">
    <w:name w:val="TITOLO LETTERA"/>
    <w:basedOn w:val="TESTOLETTERA"/>
    <w:rsid w:val="006C251F"/>
    <w:rPr>
      <w:sz w:val="24"/>
    </w:rPr>
  </w:style>
  <w:style w:type="paragraph" w:customStyle="1" w:styleId="Intest1">
    <w:name w:val="Intest1"/>
    <w:basedOn w:val="Normale"/>
    <w:rsid w:val="006C251F"/>
    <w:rPr>
      <w:rFonts w:ascii="Times New Roman" w:hAnsi="Times New Roman"/>
    </w:rPr>
  </w:style>
  <w:style w:type="paragraph" w:customStyle="1" w:styleId="Pidi1">
    <w:name w:val="Pi_ di1"/>
    <w:basedOn w:val="Normale"/>
    <w:rsid w:val="006C251F"/>
    <w:rPr>
      <w:rFonts w:ascii="Times New Roman" w:hAnsi="Times New Roman"/>
    </w:rPr>
  </w:style>
  <w:style w:type="paragraph" w:styleId="Intestazione0">
    <w:name w:val="header"/>
    <w:basedOn w:val="Normale"/>
    <w:rsid w:val="006C251F"/>
  </w:style>
  <w:style w:type="paragraph" w:styleId="Pidipagina">
    <w:name w:val="footer"/>
    <w:basedOn w:val="Normale"/>
    <w:rsid w:val="006C251F"/>
  </w:style>
  <w:style w:type="paragraph" w:styleId="Testofumetto">
    <w:name w:val="Balloon Text"/>
    <w:basedOn w:val="Normale"/>
    <w:rsid w:val="006C251F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6C251F"/>
    <w:pPr>
      <w:suppressLineNumbers/>
    </w:pPr>
  </w:style>
  <w:style w:type="paragraph" w:customStyle="1" w:styleId="Titolotabella">
    <w:name w:val="Titolo tabella"/>
    <w:basedOn w:val="Contenutotabella"/>
    <w:rsid w:val="006C251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6C251F"/>
  </w:style>
  <w:style w:type="paragraph" w:customStyle="1" w:styleId="Quotations">
    <w:name w:val="Quotations"/>
    <w:basedOn w:val="Normale"/>
    <w:rsid w:val="006C251F"/>
    <w:pPr>
      <w:spacing w:after="283"/>
      <w:ind w:left="567" w:right="567"/>
    </w:pPr>
  </w:style>
  <w:style w:type="paragraph" w:styleId="Titolo">
    <w:name w:val="Title"/>
    <w:basedOn w:val="Titolo10"/>
    <w:next w:val="Corpodeltesto"/>
    <w:qFormat/>
    <w:rsid w:val="006C251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deltesto"/>
    <w:qFormat/>
    <w:rsid w:val="006C251F"/>
    <w:pPr>
      <w:spacing w:before="60"/>
      <w:jc w:val="center"/>
    </w:pPr>
    <w:rPr>
      <w:sz w:val="36"/>
      <w:szCs w:val="36"/>
    </w:rPr>
  </w:style>
  <w:style w:type="paragraph" w:styleId="NormaleWeb">
    <w:name w:val="Normal (Web)"/>
    <w:basedOn w:val="Normale"/>
    <w:uiPriority w:val="99"/>
    <w:semiHidden/>
    <w:unhideWhenUsed/>
    <w:rsid w:val="00610955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3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ciccolella\Desktop\20210104%20-%20Modello%20documento%20POS%20Suolo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20210104 - Modello documento POS Suolo 2021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p.ciccolella</dc:creator>
  <cp:lastModifiedBy>p.ciccolella</cp:lastModifiedBy>
  <cp:revision>2</cp:revision>
  <cp:lastPrinted>2021-04-06T15:20:00Z</cp:lastPrinted>
  <dcterms:created xsi:type="dcterms:W3CDTF">2021-04-06T15:39:00Z</dcterms:created>
  <dcterms:modified xsi:type="dcterms:W3CDTF">2021-04-06T15:39:00Z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iModello">
    <vt:lpwstr>5;#;#4;#;#2;#;#1;#;#3;#</vt:lpwstr>
  </property>
  <property fmtid="{D5CDD505-2E9C-101B-9397-08002B2CF9AE}" pid="3" name="PDF">
    <vt:lpwstr>1</vt:lpwstr>
  </property>
  <property fmtid="{D5CDD505-2E9C-101B-9397-08002B2CF9AE}" pid="4" name="ShowStaticGuides">
    <vt:lpwstr>1</vt:lpwstr>
  </property>
  <property fmtid="{D5CDD505-2E9C-101B-9397-08002B2CF9AE}" pid="5" name="StrumentoPersonalizzabile">
    <vt:lpwstr>2</vt:lpwstr>
  </property>
  <property fmtid="{D5CDD505-2E9C-101B-9397-08002B2CF9AE}" pid="6" name="UfficiAssociati">
    <vt:lpwstr>230;#;#231;#;#232;#;#233;#;#234;#;#235;#;#236;#;#237;#;#238;#;#239;#;#240;#;#242;#;#243;#;#244;#;#241;#;#245;#;#246;#;#247;#;#248;#;#249;#;#250;#;#257;#;#251;#;#252;#;#253;#;#254;#;#255;#;#256;#;#258;#;#259;#;#260;#;#261;#;#262;#;#263;#;#264;#;#265;#;#266</vt:lpwstr>
  </property>
  <property fmtid="{D5CDD505-2E9C-101B-9397-08002B2CF9AE}" pid="7" name="Word">
    <vt:lpwstr>1</vt:lpwstr>
  </property>
  <property fmtid="{D5CDD505-2E9C-101B-9397-08002B2CF9AE}" pid="8" name="_PubVPasteboard_">
    <vt:lpwstr>10</vt:lpwstr>
  </property>
</Properties>
</file>