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238CFE" w14:textId="4907F501" w:rsidR="00572628" w:rsidRDefault="00E4237A" w:rsidP="001A2972">
      <w:pPr>
        <w:rPr>
          <w:rFonts w:asciiTheme="majorHAnsi" w:hAnsiTheme="majorHAnsi"/>
        </w:rPr>
      </w:pPr>
      <w:r>
        <w:rPr>
          <w:rFonts w:asciiTheme="majorHAnsi" w:hAnsiTheme="majorHAnsi"/>
        </w:rPr>
        <w:t xml:space="preserve">  </w:t>
      </w:r>
      <w:r w:rsidR="00400795">
        <w:rPr>
          <w:rFonts w:asciiTheme="majorHAnsi" w:hAnsiTheme="majorHAnsi"/>
        </w:rPr>
        <w:t xml:space="preserve">       </w:t>
      </w:r>
      <w:r w:rsidR="00400795">
        <w:rPr>
          <w:rFonts w:asciiTheme="majorHAnsi" w:hAnsiTheme="majorHAnsi"/>
        </w:rPr>
        <w:tab/>
      </w:r>
      <w:r w:rsidR="00400795">
        <w:rPr>
          <w:rFonts w:asciiTheme="majorHAnsi" w:hAnsiTheme="majorHAnsi"/>
        </w:rPr>
        <w:tab/>
      </w:r>
      <w:r w:rsidR="00400795">
        <w:rPr>
          <w:rFonts w:asciiTheme="majorHAnsi" w:hAnsiTheme="majorHAnsi"/>
        </w:rPr>
        <w:tab/>
        <w:t xml:space="preserve"> </w:t>
      </w:r>
      <w:r w:rsidR="00400795">
        <w:rPr>
          <w:rFonts w:asciiTheme="majorHAnsi" w:hAnsiTheme="majorHAnsi"/>
        </w:rPr>
        <w:tab/>
        <w:t xml:space="preserve">        </w:t>
      </w:r>
      <w:r w:rsidR="00DF1943">
        <w:rPr>
          <w:rFonts w:asciiTheme="majorHAnsi" w:hAnsiTheme="majorHAnsi"/>
        </w:rPr>
        <w:br w:type="textWrapping" w:clear="all"/>
      </w:r>
      <w:r>
        <w:rPr>
          <w:rFonts w:asciiTheme="majorHAnsi" w:hAnsiTheme="majorHAnsi"/>
        </w:rPr>
        <w:t xml:space="preserve">       </w:t>
      </w:r>
      <w:r>
        <w:rPr>
          <w:rFonts w:asciiTheme="majorHAnsi" w:hAnsiTheme="majorHAnsi"/>
        </w:rPr>
        <w:tab/>
      </w:r>
      <w:r w:rsidR="00803019">
        <w:rPr>
          <w:rFonts w:asciiTheme="majorHAnsi" w:hAnsiTheme="majorHAnsi"/>
        </w:rPr>
        <w:tab/>
      </w:r>
      <w:r w:rsidR="00803019">
        <w:rPr>
          <w:rFonts w:asciiTheme="majorHAnsi" w:hAnsiTheme="majorHAnsi"/>
        </w:rPr>
        <w:tab/>
        <w:t xml:space="preserve">         </w:t>
      </w:r>
      <w:r w:rsidR="001A2972">
        <w:rPr>
          <w:rFonts w:asciiTheme="majorHAnsi" w:hAnsiTheme="majorHAnsi"/>
        </w:rPr>
        <w:tab/>
      </w:r>
      <w:r w:rsidR="00803019">
        <w:rPr>
          <w:rFonts w:asciiTheme="majorHAnsi" w:hAnsiTheme="majorHAnsi"/>
          <w:noProof/>
        </w:rPr>
        <w:drawing>
          <wp:inline distT="0" distB="0" distL="0" distR="0" wp14:anchorId="0EEC7A70" wp14:editId="61802234">
            <wp:extent cx="2428181" cy="2998369"/>
            <wp:effectExtent l="0" t="0" r="10795" b="0"/>
            <wp:docPr id="4" name="Immagine 4" descr="Macintosh HD:Users:mac:Desktop:manifesto no log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Desktop:manifesto no logh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8750" cy="2999072"/>
                    </a:xfrm>
                    <a:prstGeom prst="rect">
                      <a:avLst/>
                    </a:prstGeom>
                    <a:noFill/>
                    <a:ln>
                      <a:noFill/>
                    </a:ln>
                  </pic:spPr>
                </pic:pic>
              </a:graphicData>
            </a:graphic>
          </wp:inline>
        </w:drawing>
      </w:r>
    </w:p>
    <w:p w14:paraId="5CE4BC25" w14:textId="77777777" w:rsidR="00A21114" w:rsidRDefault="00A21114" w:rsidP="00E72029">
      <w:pPr>
        <w:jc w:val="center"/>
        <w:rPr>
          <w:rFonts w:asciiTheme="majorHAnsi" w:hAnsiTheme="majorHAnsi"/>
        </w:rPr>
      </w:pPr>
    </w:p>
    <w:p w14:paraId="41C57F2F" w14:textId="77777777" w:rsidR="00572628" w:rsidRDefault="00572628" w:rsidP="004400C7">
      <w:pPr>
        <w:jc w:val="center"/>
        <w:rPr>
          <w:rFonts w:asciiTheme="majorHAnsi" w:hAnsiTheme="majorHAnsi"/>
          <w:b/>
          <w:sz w:val="28"/>
          <w:szCs w:val="28"/>
          <w:u w:val="single"/>
        </w:rPr>
      </w:pPr>
      <w:r w:rsidRPr="004400C7">
        <w:rPr>
          <w:rFonts w:asciiTheme="majorHAnsi" w:hAnsiTheme="majorHAnsi"/>
          <w:b/>
          <w:sz w:val="28"/>
          <w:szCs w:val="28"/>
          <w:u w:val="single"/>
        </w:rPr>
        <w:t>CARTELLA STAMPA</w:t>
      </w:r>
    </w:p>
    <w:p w14:paraId="50AD1733" w14:textId="77777777" w:rsidR="004400C7" w:rsidRPr="004E5FFE" w:rsidRDefault="004400C7" w:rsidP="004400C7">
      <w:pPr>
        <w:jc w:val="center"/>
        <w:rPr>
          <w:rFonts w:asciiTheme="majorHAnsi" w:hAnsiTheme="majorHAnsi"/>
          <w:b/>
          <w:sz w:val="16"/>
          <w:szCs w:val="16"/>
          <w:u w:val="single"/>
        </w:rPr>
      </w:pPr>
    </w:p>
    <w:p w14:paraId="1B5FD34D" w14:textId="77777777" w:rsidR="00E62F85" w:rsidRPr="00575C60" w:rsidRDefault="00E62F85" w:rsidP="004400C7">
      <w:pPr>
        <w:jc w:val="center"/>
        <w:rPr>
          <w:rFonts w:asciiTheme="majorHAnsi" w:hAnsiTheme="majorHAnsi"/>
          <w:b/>
          <w:sz w:val="40"/>
          <w:szCs w:val="40"/>
        </w:rPr>
      </w:pPr>
      <w:r w:rsidRPr="00575C60">
        <w:rPr>
          <w:rFonts w:asciiTheme="majorHAnsi" w:hAnsiTheme="majorHAnsi"/>
          <w:b/>
          <w:sz w:val="40"/>
          <w:szCs w:val="40"/>
        </w:rPr>
        <w:t>L’acqua</w:t>
      </w:r>
      <w:r w:rsidR="00BD31EA" w:rsidRPr="00575C60">
        <w:rPr>
          <w:rFonts w:asciiTheme="majorHAnsi" w:hAnsiTheme="majorHAnsi"/>
          <w:b/>
          <w:sz w:val="40"/>
          <w:szCs w:val="40"/>
        </w:rPr>
        <w:t>, il nuovo U</w:t>
      </w:r>
      <w:r w:rsidR="00526DC1" w:rsidRPr="00575C60">
        <w:rPr>
          <w:rFonts w:asciiTheme="majorHAnsi" w:hAnsiTheme="majorHAnsi"/>
          <w:b/>
          <w:sz w:val="40"/>
          <w:szCs w:val="40"/>
        </w:rPr>
        <w:t xml:space="preserve">omo, </w:t>
      </w:r>
      <w:r w:rsidR="00A21114" w:rsidRPr="00575C60">
        <w:rPr>
          <w:rFonts w:asciiTheme="majorHAnsi" w:hAnsiTheme="majorHAnsi"/>
          <w:b/>
          <w:sz w:val="40"/>
          <w:szCs w:val="40"/>
        </w:rPr>
        <w:t xml:space="preserve">il ponte tra Oriente e </w:t>
      </w:r>
      <w:r w:rsidR="00092F56" w:rsidRPr="00575C60">
        <w:rPr>
          <w:rFonts w:asciiTheme="majorHAnsi" w:hAnsiTheme="majorHAnsi"/>
          <w:b/>
          <w:sz w:val="40"/>
          <w:szCs w:val="40"/>
        </w:rPr>
        <w:t>Occidente</w:t>
      </w:r>
      <w:r w:rsidRPr="00575C60">
        <w:rPr>
          <w:rFonts w:asciiTheme="majorHAnsi" w:hAnsiTheme="majorHAnsi"/>
          <w:b/>
          <w:sz w:val="40"/>
          <w:szCs w:val="40"/>
        </w:rPr>
        <w:t>:</w:t>
      </w:r>
    </w:p>
    <w:p w14:paraId="4639E74C" w14:textId="77777777" w:rsidR="00092F56" w:rsidRPr="00575C60" w:rsidRDefault="00E62F85" w:rsidP="004400C7">
      <w:pPr>
        <w:jc w:val="center"/>
        <w:rPr>
          <w:rFonts w:asciiTheme="majorHAnsi" w:hAnsiTheme="majorHAnsi"/>
          <w:b/>
          <w:i/>
          <w:sz w:val="40"/>
          <w:szCs w:val="40"/>
        </w:rPr>
      </w:pPr>
      <w:r w:rsidRPr="00575C60">
        <w:rPr>
          <w:rFonts w:asciiTheme="majorHAnsi" w:hAnsiTheme="majorHAnsi"/>
          <w:b/>
          <w:i/>
          <w:sz w:val="40"/>
          <w:szCs w:val="40"/>
        </w:rPr>
        <w:t>San Nicola viene dal mare</w:t>
      </w:r>
      <w:r w:rsidR="00092F56" w:rsidRPr="00575C60">
        <w:rPr>
          <w:rFonts w:asciiTheme="majorHAnsi" w:hAnsiTheme="majorHAnsi"/>
          <w:b/>
          <w:i/>
          <w:sz w:val="40"/>
          <w:szCs w:val="40"/>
        </w:rPr>
        <w:t xml:space="preserve"> </w:t>
      </w:r>
    </w:p>
    <w:p w14:paraId="366B1C89" w14:textId="5CCA03C1" w:rsidR="004400C7" w:rsidRPr="00E545E7" w:rsidRDefault="00C7455F" w:rsidP="004400C7">
      <w:pPr>
        <w:jc w:val="center"/>
        <w:rPr>
          <w:rFonts w:asciiTheme="majorHAnsi" w:hAnsiTheme="majorHAnsi"/>
          <w:b/>
          <w:i/>
          <w:sz w:val="28"/>
          <w:szCs w:val="28"/>
          <w:u w:val="single"/>
        </w:rPr>
      </w:pPr>
      <w:r w:rsidRPr="00E545E7">
        <w:rPr>
          <w:rFonts w:asciiTheme="majorHAnsi" w:hAnsiTheme="majorHAnsi"/>
          <w:i/>
          <w:sz w:val="28"/>
          <w:szCs w:val="28"/>
        </w:rPr>
        <w:t xml:space="preserve">Il corteo storico 2018 </w:t>
      </w:r>
      <w:r w:rsidR="00AD612D" w:rsidRPr="00E545E7">
        <w:rPr>
          <w:rFonts w:asciiTheme="majorHAnsi" w:hAnsiTheme="majorHAnsi"/>
          <w:i/>
          <w:sz w:val="28"/>
          <w:szCs w:val="28"/>
        </w:rPr>
        <w:t xml:space="preserve">si svilupperà in </w:t>
      </w:r>
      <w:r w:rsidR="00382E7F" w:rsidRPr="00E545E7">
        <w:rPr>
          <w:rFonts w:asciiTheme="majorHAnsi" w:hAnsiTheme="majorHAnsi"/>
          <w:i/>
          <w:sz w:val="28"/>
          <w:szCs w:val="28"/>
        </w:rPr>
        <w:t xml:space="preserve">sei quadri scenici e due spettacoli, </w:t>
      </w:r>
      <w:r w:rsidRPr="00E545E7">
        <w:rPr>
          <w:rFonts w:asciiTheme="majorHAnsi" w:hAnsiTheme="majorHAnsi"/>
          <w:i/>
          <w:sz w:val="28"/>
          <w:szCs w:val="28"/>
        </w:rPr>
        <w:t>tra d</w:t>
      </w:r>
      <w:r w:rsidR="00BD31EA" w:rsidRPr="00E545E7">
        <w:rPr>
          <w:rFonts w:asciiTheme="majorHAnsi" w:hAnsiTheme="majorHAnsi"/>
          <w:i/>
          <w:sz w:val="28"/>
          <w:szCs w:val="28"/>
        </w:rPr>
        <w:t>anza aerea</w:t>
      </w:r>
      <w:r w:rsidR="00E62F85" w:rsidRPr="00E545E7">
        <w:rPr>
          <w:rFonts w:asciiTheme="majorHAnsi" w:hAnsiTheme="majorHAnsi"/>
          <w:i/>
          <w:sz w:val="28"/>
          <w:szCs w:val="28"/>
        </w:rPr>
        <w:t xml:space="preserve"> e</w:t>
      </w:r>
      <w:r w:rsidR="006A51D1">
        <w:rPr>
          <w:rFonts w:asciiTheme="majorHAnsi" w:hAnsiTheme="majorHAnsi"/>
          <w:i/>
          <w:sz w:val="28"/>
          <w:szCs w:val="28"/>
        </w:rPr>
        <w:t xml:space="preserve"> -</w:t>
      </w:r>
      <w:r w:rsidR="00F62C29" w:rsidRPr="00E545E7">
        <w:rPr>
          <w:rFonts w:asciiTheme="majorHAnsi" w:hAnsiTheme="majorHAnsi"/>
          <w:i/>
          <w:sz w:val="28"/>
          <w:szCs w:val="28"/>
        </w:rPr>
        <w:t xml:space="preserve"> novità </w:t>
      </w:r>
      <w:r w:rsidR="00703FEA">
        <w:rPr>
          <w:rFonts w:asciiTheme="majorHAnsi" w:hAnsiTheme="majorHAnsi"/>
          <w:i/>
          <w:sz w:val="28"/>
          <w:szCs w:val="28"/>
        </w:rPr>
        <w:t>-</w:t>
      </w:r>
      <w:r w:rsidR="00E62F85" w:rsidRPr="00E545E7">
        <w:rPr>
          <w:rFonts w:asciiTheme="majorHAnsi" w:hAnsiTheme="majorHAnsi"/>
          <w:i/>
          <w:sz w:val="28"/>
          <w:szCs w:val="28"/>
        </w:rPr>
        <w:t xml:space="preserve"> </w:t>
      </w:r>
      <w:r w:rsidR="00F62C29" w:rsidRPr="00E545E7">
        <w:rPr>
          <w:rFonts w:asciiTheme="majorHAnsi" w:hAnsiTheme="majorHAnsi"/>
          <w:i/>
          <w:sz w:val="28"/>
          <w:szCs w:val="28"/>
        </w:rPr>
        <w:t xml:space="preserve">danza </w:t>
      </w:r>
      <w:r w:rsidR="00E62F85" w:rsidRPr="00E545E7">
        <w:rPr>
          <w:rFonts w:asciiTheme="majorHAnsi" w:hAnsiTheme="majorHAnsi"/>
          <w:i/>
          <w:sz w:val="28"/>
          <w:szCs w:val="28"/>
        </w:rPr>
        <w:t>acquatica</w:t>
      </w:r>
      <w:r w:rsidR="00BD31EA" w:rsidRPr="00E545E7">
        <w:rPr>
          <w:rFonts w:asciiTheme="majorHAnsi" w:hAnsiTheme="majorHAnsi"/>
          <w:i/>
          <w:sz w:val="28"/>
          <w:szCs w:val="28"/>
        </w:rPr>
        <w:t xml:space="preserve">, </w:t>
      </w:r>
      <w:r w:rsidR="006134A1" w:rsidRPr="00E545E7">
        <w:rPr>
          <w:rFonts w:asciiTheme="majorHAnsi" w:hAnsiTheme="majorHAnsi"/>
          <w:i/>
          <w:sz w:val="28"/>
          <w:szCs w:val="28"/>
        </w:rPr>
        <w:t>video</w:t>
      </w:r>
      <w:r w:rsidR="00A52159" w:rsidRPr="00E545E7">
        <w:rPr>
          <w:rFonts w:asciiTheme="majorHAnsi" w:hAnsiTheme="majorHAnsi"/>
          <w:i/>
          <w:sz w:val="28"/>
          <w:szCs w:val="28"/>
        </w:rPr>
        <w:t xml:space="preserve"> </w:t>
      </w:r>
      <w:proofErr w:type="spellStart"/>
      <w:r w:rsidR="006134A1" w:rsidRPr="00E545E7">
        <w:rPr>
          <w:rFonts w:asciiTheme="majorHAnsi" w:hAnsiTheme="majorHAnsi"/>
          <w:i/>
          <w:sz w:val="28"/>
          <w:szCs w:val="28"/>
        </w:rPr>
        <w:t>mapping</w:t>
      </w:r>
      <w:proofErr w:type="spellEnd"/>
      <w:r w:rsidR="00BD31EA" w:rsidRPr="00E545E7">
        <w:rPr>
          <w:rFonts w:asciiTheme="majorHAnsi" w:hAnsiTheme="majorHAnsi"/>
          <w:i/>
          <w:sz w:val="28"/>
          <w:szCs w:val="28"/>
        </w:rPr>
        <w:t xml:space="preserve">, </w:t>
      </w:r>
      <w:r w:rsidR="00D3012F" w:rsidRPr="00E545E7">
        <w:rPr>
          <w:rFonts w:asciiTheme="majorHAnsi" w:hAnsiTheme="majorHAnsi"/>
          <w:i/>
          <w:sz w:val="28"/>
          <w:szCs w:val="28"/>
        </w:rPr>
        <w:t>500 figuranti, cavalli</w:t>
      </w:r>
      <w:r w:rsidR="006A51D1">
        <w:rPr>
          <w:rFonts w:asciiTheme="majorHAnsi" w:hAnsiTheme="majorHAnsi"/>
          <w:i/>
          <w:sz w:val="28"/>
          <w:szCs w:val="28"/>
        </w:rPr>
        <w:t xml:space="preserve">, </w:t>
      </w:r>
      <w:r w:rsidR="00924E64">
        <w:rPr>
          <w:rFonts w:asciiTheme="majorHAnsi" w:hAnsiTheme="majorHAnsi"/>
          <w:i/>
          <w:sz w:val="28"/>
          <w:szCs w:val="28"/>
        </w:rPr>
        <w:br/>
      </w:r>
      <w:r w:rsidR="006A51D1">
        <w:rPr>
          <w:rFonts w:asciiTheme="majorHAnsi" w:hAnsiTheme="majorHAnsi"/>
          <w:i/>
          <w:sz w:val="28"/>
          <w:szCs w:val="28"/>
        </w:rPr>
        <w:t>e</w:t>
      </w:r>
      <w:r w:rsidR="00382E7F" w:rsidRPr="00E545E7">
        <w:rPr>
          <w:rFonts w:asciiTheme="majorHAnsi" w:hAnsiTheme="majorHAnsi"/>
          <w:i/>
          <w:sz w:val="28"/>
          <w:szCs w:val="28"/>
        </w:rPr>
        <w:t xml:space="preserve"> interazione scenica col pubblico</w:t>
      </w:r>
      <w:r w:rsidR="00763B4A" w:rsidRPr="00E545E7">
        <w:rPr>
          <w:rFonts w:asciiTheme="majorHAnsi" w:hAnsiTheme="majorHAnsi"/>
          <w:i/>
          <w:sz w:val="28"/>
          <w:szCs w:val="28"/>
        </w:rPr>
        <w:t>, che mano</w:t>
      </w:r>
      <w:r w:rsidR="00703FEA">
        <w:rPr>
          <w:rFonts w:asciiTheme="majorHAnsi" w:hAnsiTheme="majorHAnsi"/>
          <w:i/>
          <w:sz w:val="28"/>
          <w:szCs w:val="28"/>
        </w:rPr>
        <w:t>vrerà grandi onde di tessuto</w:t>
      </w:r>
      <w:r w:rsidR="00382E7F" w:rsidRPr="00E545E7">
        <w:rPr>
          <w:rFonts w:asciiTheme="majorHAnsi" w:hAnsiTheme="majorHAnsi"/>
          <w:i/>
          <w:sz w:val="28"/>
          <w:szCs w:val="28"/>
        </w:rPr>
        <w:t xml:space="preserve">. </w:t>
      </w:r>
      <w:r w:rsidR="00AD68DF">
        <w:rPr>
          <w:rFonts w:asciiTheme="majorHAnsi" w:hAnsiTheme="majorHAnsi"/>
          <w:i/>
          <w:sz w:val="28"/>
          <w:szCs w:val="28"/>
        </w:rPr>
        <w:br/>
      </w:r>
      <w:r w:rsidR="00924E64">
        <w:rPr>
          <w:rFonts w:asciiTheme="majorHAnsi" w:hAnsiTheme="majorHAnsi"/>
          <w:i/>
          <w:sz w:val="28"/>
          <w:szCs w:val="28"/>
        </w:rPr>
        <w:t xml:space="preserve">Il Santo </w:t>
      </w:r>
      <w:r w:rsidR="00197B40">
        <w:rPr>
          <w:rFonts w:asciiTheme="majorHAnsi" w:hAnsiTheme="majorHAnsi"/>
          <w:i/>
          <w:sz w:val="28"/>
          <w:szCs w:val="28"/>
        </w:rPr>
        <w:t>narrerà in prima persona, e avrà</w:t>
      </w:r>
      <w:r w:rsidR="00924E64">
        <w:rPr>
          <w:rFonts w:asciiTheme="majorHAnsi" w:hAnsiTheme="majorHAnsi"/>
          <w:i/>
          <w:sz w:val="28"/>
          <w:szCs w:val="28"/>
        </w:rPr>
        <w:t xml:space="preserve"> la voce di </w:t>
      </w:r>
      <w:r w:rsidR="00EC785B" w:rsidRPr="00E545E7">
        <w:rPr>
          <w:rFonts w:asciiTheme="majorHAnsi" w:hAnsiTheme="majorHAnsi"/>
          <w:i/>
          <w:sz w:val="28"/>
          <w:szCs w:val="28"/>
        </w:rPr>
        <w:t>Pino Insegno</w:t>
      </w:r>
      <w:r w:rsidR="00E66253" w:rsidRPr="00E545E7">
        <w:rPr>
          <w:rFonts w:asciiTheme="majorHAnsi" w:hAnsiTheme="majorHAnsi"/>
          <w:i/>
          <w:sz w:val="28"/>
          <w:szCs w:val="28"/>
        </w:rPr>
        <w:t>.</w:t>
      </w:r>
      <w:r w:rsidR="00EC785B" w:rsidRPr="00E545E7">
        <w:rPr>
          <w:rFonts w:asciiTheme="majorHAnsi" w:hAnsiTheme="majorHAnsi"/>
          <w:i/>
          <w:sz w:val="28"/>
          <w:szCs w:val="28"/>
        </w:rPr>
        <w:t xml:space="preserve"> </w:t>
      </w:r>
      <w:r w:rsidR="00197B40">
        <w:rPr>
          <w:rFonts w:asciiTheme="majorHAnsi" w:hAnsiTheme="majorHAnsi"/>
          <w:i/>
          <w:sz w:val="28"/>
          <w:szCs w:val="28"/>
        </w:rPr>
        <w:br/>
      </w:r>
      <w:r w:rsidR="0028499E" w:rsidRPr="00E545E7">
        <w:rPr>
          <w:rFonts w:asciiTheme="majorHAnsi" w:hAnsiTheme="majorHAnsi" w:cs="Tahoma"/>
          <w:i/>
          <w:sz w:val="28"/>
          <w:szCs w:val="28"/>
        </w:rPr>
        <w:t xml:space="preserve">Il logo 2018 incentrato sul </w:t>
      </w:r>
      <w:r w:rsidR="00C168D3" w:rsidRPr="00E545E7">
        <w:rPr>
          <w:rFonts w:asciiTheme="majorHAnsi" w:hAnsiTheme="majorHAnsi" w:cs="Tahoma"/>
          <w:i/>
          <w:sz w:val="28"/>
          <w:szCs w:val="28"/>
        </w:rPr>
        <w:t>rapporto fra</w:t>
      </w:r>
      <w:r w:rsidR="0028499E" w:rsidRPr="00E545E7">
        <w:rPr>
          <w:rFonts w:asciiTheme="majorHAnsi" w:hAnsiTheme="majorHAnsi" w:cs="Tahoma"/>
          <w:i/>
          <w:sz w:val="28"/>
          <w:szCs w:val="28"/>
        </w:rPr>
        <w:t xml:space="preserve"> mondo cristiano cattolico e chiesa ortodossa</w:t>
      </w:r>
    </w:p>
    <w:p w14:paraId="46328A03" w14:textId="77777777" w:rsidR="00572628" w:rsidRPr="004400C7" w:rsidRDefault="00572628" w:rsidP="008B0D42">
      <w:pPr>
        <w:rPr>
          <w:rFonts w:asciiTheme="majorHAnsi" w:hAnsiTheme="majorHAnsi"/>
        </w:rPr>
      </w:pPr>
    </w:p>
    <w:p w14:paraId="1BE5718E" w14:textId="77777777" w:rsidR="009A58C1" w:rsidRDefault="009A58C1" w:rsidP="00572628">
      <w:pPr>
        <w:jc w:val="both"/>
        <w:rPr>
          <w:rFonts w:asciiTheme="majorHAnsi" w:hAnsiTheme="majorHAnsi" w:cs="Tahoma"/>
          <w:highlight w:val="red"/>
        </w:rPr>
      </w:pPr>
    </w:p>
    <w:p w14:paraId="4C420D9B" w14:textId="67EB1442" w:rsidR="00892F55" w:rsidRPr="00C9195A" w:rsidRDefault="00197B40" w:rsidP="00322282">
      <w:pPr>
        <w:jc w:val="both"/>
        <w:rPr>
          <w:rFonts w:asciiTheme="majorHAnsi" w:hAnsiTheme="majorHAnsi" w:cs="Tahoma"/>
        </w:rPr>
      </w:pPr>
      <w:r>
        <w:rPr>
          <w:rFonts w:asciiTheme="majorHAnsi" w:hAnsiTheme="majorHAnsi" w:cs="Tahoma"/>
          <w:i/>
        </w:rPr>
        <w:t>BARI, 2</w:t>
      </w:r>
      <w:r w:rsidR="000F0DA2" w:rsidRPr="000F0DA2">
        <w:rPr>
          <w:rFonts w:asciiTheme="majorHAnsi" w:hAnsiTheme="majorHAnsi" w:cs="Tahoma"/>
          <w:i/>
        </w:rPr>
        <w:t xml:space="preserve"> maggio 2018 -</w:t>
      </w:r>
      <w:r w:rsidR="000F0DA2">
        <w:rPr>
          <w:rFonts w:asciiTheme="majorHAnsi" w:hAnsiTheme="majorHAnsi" w:cs="Tahoma"/>
        </w:rPr>
        <w:t xml:space="preserve"> </w:t>
      </w:r>
      <w:r w:rsidR="00C513A2" w:rsidRPr="00C9195A">
        <w:rPr>
          <w:rFonts w:asciiTheme="majorHAnsi" w:hAnsiTheme="majorHAnsi" w:cs="Tahoma"/>
        </w:rPr>
        <w:t xml:space="preserve">Saranno il mare, </w:t>
      </w:r>
      <w:r w:rsidR="00C9195A">
        <w:rPr>
          <w:rFonts w:asciiTheme="majorHAnsi" w:hAnsiTheme="majorHAnsi" w:cs="Tahoma"/>
        </w:rPr>
        <w:t>l’archeti</w:t>
      </w:r>
      <w:r w:rsidR="00892F55" w:rsidRPr="00C9195A">
        <w:rPr>
          <w:rFonts w:asciiTheme="majorHAnsi" w:hAnsiTheme="majorHAnsi" w:cs="Tahoma"/>
        </w:rPr>
        <w:t xml:space="preserve">po del Nuovo Uomo e il ponte </w:t>
      </w:r>
      <w:proofErr w:type="spellStart"/>
      <w:r w:rsidR="00892F55" w:rsidRPr="00C9195A">
        <w:rPr>
          <w:rFonts w:asciiTheme="majorHAnsi" w:hAnsiTheme="majorHAnsi" w:cs="Tahoma"/>
        </w:rPr>
        <w:t>nicolaiano</w:t>
      </w:r>
      <w:proofErr w:type="spellEnd"/>
      <w:r w:rsidR="00892F55" w:rsidRPr="00C9195A">
        <w:rPr>
          <w:rFonts w:asciiTheme="majorHAnsi" w:hAnsiTheme="majorHAnsi" w:cs="Tahoma"/>
        </w:rPr>
        <w:t xml:space="preserve"> tra Oriente e Occidente i cardini del </w:t>
      </w:r>
      <w:r w:rsidR="003672AD">
        <w:rPr>
          <w:rFonts w:asciiTheme="majorHAnsi" w:hAnsiTheme="majorHAnsi" w:cs="Tahoma"/>
        </w:rPr>
        <w:t xml:space="preserve">progetto artistico del </w:t>
      </w:r>
      <w:r w:rsidR="00892F55" w:rsidRPr="00C9195A">
        <w:rPr>
          <w:rFonts w:asciiTheme="majorHAnsi" w:hAnsiTheme="majorHAnsi" w:cs="Tahoma"/>
        </w:rPr>
        <w:t>Corteo storico di San Nicola</w:t>
      </w:r>
      <w:r w:rsidR="003672AD">
        <w:rPr>
          <w:rFonts w:asciiTheme="majorHAnsi" w:hAnsiTheme="majorHAnsi" w:cs="Tahoma"/>
        </w:rPr>
        <w:t xml:space="preserve">, firmato dalla direttrice Elisa Barucchieri per Doc Servizi </w:t>
      </w:r>
      <w:r w:rsidR="00912E73">
        <w:rPr>
          <w:rFonts w:asciiTheme="majorHAnsi" w:hAnsiTheme="majorHAnsi" w:cs="Tahoma"/>
        </w:rPr>
        <w:t>-</w:t>
      </w:r>
      <w:r w:rsidR="003672AD">
        <w:rPr>
          <w:rFonts w:asciiTheme="majorHAnsi" w:hAnsiTheme="majorHAnsi" w:cs="Tahoma"/>
        </w:rPr>
        <w:t xml:space="preserve"> Bari, vincitrice del bando biennale 2018-19 per l’organizzazione dell’evento</w:t>
      </w:r>
      <w:r w:rsidR="00892F55" w:rsidRPr="00C9195A">
        <w:rPr>
          <w:rFonts w:asciiTheme="majorHAnsi" w:hAnsiTheme="majorHAnsi" w:cs="Tahoma"/>
        </w:rPr>
        <w:t>.</w:t>
      </w:r>
      <w:r w:rsidR="00C9195A">
        <w:rPr>
          <w:rFonts w:asciiTheme="majorHAnsi" w:hAnsiTheme="majorHAnsi" w:cs="Tahoma"/>
        </w:rPr>
        <w:t xml:space="preserve"> </w:t>
      </w:r>
      <w:r w:rsidR="00DE23D0">
        <w:rPr>
          <w:rFonts w:asciiTheme="majorHAnsi" w:hAnsiTheme="majorHAnsi" w:cs="Tahoma"/>
        </w:rPr>
        <w:t>Un artico</w:t>
      </w:r>
      <w:r w:rsidR="00765012">
        <w:rPr>
          <w:rFonts w:asciiTheme="majorHAnsi" w:hAnsiTheme="majorHAnsi" w:cs="Tahoma"/>
        </w:rPr>
        <w:t>lato progetto</w:t>
      </w:r>
      <w:r w:rsidR="00DE23D0">
        <w:rPr>
          <w:rFonts w:asciiTheme="majorHAnsi" w:hAnsiTheme="majorHAnsi" w:cs="Tahoma"/>
        </w:rPr>
        <w:t xml:space="preserve"> – in collaborazione con </w:t>
      </w:r>
      <w:r w:rsidR="00DE23D0" w:rsidRPr="00CD760B">
        <w:rPr>
          <w:rFonts w:asciiTheme="majorHAnsi" w:hAnsiTheme="majorHAnsi" w:cs="‡∆.\ˇ"/>
        </w:rPr>
        <w:t>l’a</w:t>
      </w:r>
      <w:r w:rsidR="00DE23D0">
        <w:rPr>
          <w:rFonts w:asciiTheme="majorHAnsi" w:hAnsiTheme="majorHAnsi" w:cs="‡∆.\ˇ"/>
        </w:rPr>
        <w:t xml:space="preserve">genzia di comunicazione </w:t>
      </w:r>
      <w:proofErr w:type="spellStart"/>
      <w:r w:rsidR="00DE23D0">
        <w:rPr>
          <w:rFonts w:asciiTheme="majorHAnsi" w:hAnsiTheme="majorHAnsi" w:cs="‡∆.\ˇ"/>
        </w:rPr>
        <w:t>Pooya</w:t>
      </w:r>
      <w:proofErr w:type="spellEnd"/>
      <w:r w:rsidR="00DE23D0">
        <w:rPr>
          <w:rFonts w:asciiTheme="majorHAnsi" w:hAnsiTheme="majorHAnsi" w:cs="‡∆.\ˇ"/>
        </w:rPr>
        <w:t xml:space="preserve"> e </w:t>
      </w:r>
      <w:r w:rsidR="00DE23D0" w:rsidRPr="00CD760B">
        <w:rPr>
          <w:rFonts w:asciiTheme="majorHAnsi" w:hAnsiTheme="majorHAnsi" w:cs="‡∆.\ˇ"/>
        </w:rPr>
        <w:t xml:space="preserve">la compagnia </w:t>
      </w:r>
      <w:proofErr w:type="spellStart"/>
      <w:r w:rsidR="00DE23D0" w:rsidRPr="00CD760B">
        <w:rPr>
          <w:rFonts w:asciiTheme="majorHAnsi" w:hAnsiTheme="majorHAnsi" w:cs="‡∆.\ˇ"/>
        </w:rPr>
        <w:t>ResExtensa</w:t>
      </w:r>
      <w:proofErr w:type="spellEnd"/>
      <w:r w:rsidR="00DE23D0" w:rsidRPr="00CD760B">
        <w:rPr>
          <w:rFonts w:ascii="‡∆.\ˇ" w:hAnsi="‡∆.\ˇ" w:cs="‡∆.\ˇ"/>
        </w:rPr>
        <w:t xml:space="preserve"> </w:t>
      </w:r>
      <w:r w:rsidR="00912E73">
        <w:rPr>
          <w:rFonts w:asciiTheme="majorHAnsi" w:hAnsiTheme="majorHAnsi" w:cs="‡∆.\ˇ"/>
        </w:rPr>
        <w:t>–</w:t>
      </w:r>
      <w:r w:rsidR="00DE23D0">
        <w:rPr>
          <w:rFonts w:asciiTheme="majorHAnsi" w:hAnsiTheme="majorHAnsi" w:cs="‡∆.\ˇ"/>
        </w:rPr>
        <w:t xml:space="preserve"> </w:t>
      </w:r>
      <w:r w:rsidR="00765012">
        <w:rPr>
          <w:rFonts w:asciiTheme="majorHAnsi" w:hAnsiTheme="majorHAnsi" w:cs="‡∆.\ˇ"/>
        </w:rPr>
        <w:t xml:space="preserve">che </w:t>
      </w:r>
      <w:r w:rsidR="005D34DB">
        <w:rPr>
          <w:rFonts w:asciiTheme="majorHAnsi" w:hAnsiTheme="majorHAnsi" w:cs="‡∆.\ˇ"/>
        </w:rPr>
        <w:t xml:space="preserve">avrà un prologo nella giornata del 6 maggio, dedicata alla rievocazione dello sbarco delle reliquie, </w:t>
      </w:r>
      <w:r w:rsidR="00AD68DF">
        <w:rPr>
          <w:rFonts w:asciiTheme="majorHAnsi" w:hAnsiTheme="majorHAnsi" w:cs="‡∆.\ˇ"/>
        </w:rPr>
        <w:t>seguito da</w:t>
      </w:r>
      <w:r w:rsidR="006E2F97">
        <w:rPr>
          <w:rFonts w:asciiTheme="majorHAnsi" w:hAnsiTheme="majorHAnsi" w:cs="‡∆.\ˇ"/>
        </w:rPr>
        <w:t>l corteo del</w:t>
      </w:r>
      <w:r w:rsidR="00912E73">
        <w:rPr>
          <w:rFonts w:asciiTheme="majorHAnsi" w:hAnsiTheme="majorHAnsi" w:cs="‡∆.\ˇ"/>
        </w:rPr>
        <w:t xml:space="preserve"> 7 maggio.</w:t>
      </w:r>
    </w:p>
    <w:p w14:paraId="1D10D5EB" w14:textId="77777777" w:rsidR="001C5150" w:rsidRDefault="001C5150" w:rsidP="00322282">
      <w:pPr>
        <w:jc w:val="both"/>
        <w:rPr>
          <w:rFonts w:asciiTheme="majorHAnsi" w:hAnsiTheme="majorHAnsi" w:cs="Tahoma"/>
          <w:highlight w:val="red"/>
        </w:rPr>
      </w:pPr>
    </w:p>
    <w:p w14:paraId="29EB4D59" w14:textId="1EE97E0F" w:rsidR="00FA2EA1" w:rsidRPr="005065E5" w:rsidRDefault="00834F2F" w:rsidP="00D120C3">
      <w:pPr>
        <w:jc w:val="both"/>
        <w:rPr>
          <w:rFonts w:asciiTheme="majorHAnsi" w:hAnsiTheme="majorHAnsi"/>
        </w:rPr>
      </w:pPr>
      <w:r w:rsidRPr="005065E5">
        <w:rPr>
          <w:rFonts w:asciiTheme="majorHAnsi" w:hAnsiTheme="majorHAnsi"/>
        </w:rPr>
        <w:t xml:space="preserve">A livello scenico lo spettacolo </w:t>
      </w:r>
      <w:r w:rsidR="00890C2D" w:rsidRPr="005065E5">
        <w:rPr>
          <w:rFonts w:asciiTheme="majorHAnsi" w:hAnsiTheme="majorHAnsi"/>
        </w:rPr>
        <w:t xml:space="preserve">si svilupperà in </w:t>
      </w:r>
      <w:r w:rsidR="00890C2D" w:rsidRPr="00A10F8D">
        <w:rPr>
          <w:rFonts w:asciiTheme="majorHAnsi" w:hAnsiTheme="majorHAnsi"/>
          <w:b/>
        </w:rPr>
        <w:t>sei quadri scenici e due spettacoli</w:t>
      </w:r>
      <w:r w:rsidR="00890C2D" w:rsidRPr="005065E5">
        <w:rPr>
          <w:rFonts w:asciiTheme="majorHAnsi" w:hAnsiTheme="majorHAnsi"/>
        </w:rPr>
        <w:t xml:space="preserve">, e </w:t>
      </w:r>
      <w:r w:rsidRPr="005065E5">
        <w:rPr>
          <w:rFonts w:asciiTheme="majorHAnsi" w:hAnsiTheme="majorHAnsi"/>
        </w:rPr>
        <w:t>avr</w:t>
      </w:r>
      <w:r w:rsidR="00890C2D" w:rsidRPr="005065E5">
        <w:rPr>
          <w:rFonts w:asciiTheme="majorHAnsi" w:hAnsiTheme="majorHAnsi"/>
        </w:rPr>
        <w:t>à momenti altamente suggestivi</w:t>
      </w:r>
      <w:r w:rsidRPr="005065E5">
        <w:rPr>
          <w:rFonts w:asciiTheme="majorHAnsi" w:hAnsiTheme="majorHAnsi"/>
        </w:rPr>
        <w:t xml:space="preserve">: alla danza aerea, tratto distintivo </w:t>
      </w:r>
      <w:r w:rsidR="00FA2EA1" w:rsidRPr="005065E5">
        <w:rPr>
          <w:rFonts w:asciiTheme="majorHAnsi" w:hAnsiTheme="majorHAnsi"/>
        </w:rPr>
        <w:t xml:space="preserve">della Barucchieri, si affiancherà </w:t>
      </w:r>
      <w:r w:rsidR="00C977BB" w:rsidRPr="005065E5">
        <w:rPr>
          <w:rFonts w:asciiTheme="majorHAnsi" w:hAnsiTheme="majorHAnsi"/>
        </w:rPr>
        <w:t xml:space="preserve">ad esempio </w:t>
      </w:r>
      <w:r w:rsidR="00FA2EA1" w:rsidRPr="005065E5">
        <w:rPr>
          <w:rFonts w:asciiTheme="majorHAnsi" w:hAnsiTheme="majorHAnsi"/>
        </w:rPr>
        <w:t xml:space="preserve">la novità della danza acquatica, grazie a </w:t>
      </w:r>
      <w:r w:rsidR="00C977BB" w:rsidRPr="005065E5">
        <w:rPr>
          <w:rFonts w:asciiTheme="majorHAnsi" w:hAnsiTheme="majorHAnsi"/>
        </w:rPr>
        <w:t xml:space="preserve">macchine </w:t>
      </w:r>
      <w:r w:rsidR="00FA2EA1" w:rsidRPr="005065E5">
        <w:rPr>
          <w:rFonts w:asciiTheme="majorHAnsi" w:hAnsiTheme="majorHAnsi"/>
        </w:rPr>
        <w:t>scenografi</w:t>
      </w:r>
      <w:r w:rsidR="00C977BB" w:rsidRPr="005065E5">
        <w:rPr>
          <w:rFonts w:asciiTheme="majorHAnsi" w:hAnsiTheme="majorHAnsi"/>
        </w:rPr>
        <w:t>ch</w:t>
      </w:r>
      <w:r w:rsidR="00FA2EA1" w:rsidRPr="005065E5">
        <w:rPr>
          <w:rFonts w:asciiTheme="majorHAnsi" w:hAnsiTheme="majorHAnsi"/>
        </w:rPr>
        <w:t>e</w:t>
      </w:r>
      <w:r w:rsidR="00C977BB" w:rsidRPr="005065E5">
        <w:rPr>
          <w:rFonts w:asciiTheme="majorHAnsi" w:hAnsiTheme="majorHAnsi"/>
        </w:rPr>
        <w:t xml:space="preserve"> di grande impatto</w:t>
      </w:r>
      <w:r w:rsidR="00CE2C6C" w:rsidRPr="005065E5">
        <w:rPr>
          <w:rFonts w:asciiTheme="majorHAnsi" w:hAnsiTheme="majorHAnsi"/>
        </w:rPr>
        <w:t>. P</w:t>
      </w:r>
      <w:r w:rsidR="00730791" w:rsidRPr="005065E5">
        <w:rPr>
          <w:rFonts w:asciiTheme="majorHAnsi" w:hAnsiTheme="majorHAnsi"/>
        </w:rPr>
        <w:t>oi</w:t>
      </w:r>
      <w:r w:rsidR="00BA7A74" w:rsidRPr="005065E5">
        <w:rPr>
          <w:rFonts w:asciiTheme="majorHAnsi" w:hAnsiTheme="majorHAnsi"/>
        </w:rPr>
        <w:t xml:space="preserve"> </w:t>
      </w:r>
      <w:r w:rsidR="00F02C14">
        <w:rPr>
          <w:rFonts w:asciiTheme="majorHAnsi" w:hAnsiTheme="majorHAnsi"/>
        </w:rPr>
        <w:t>il coinvolgimento</w:t>
      </w:r>
      <w:r w:rsidR="00730791" w:rsidRPr="005065E5">
        <w:rPr>
          <w:rFonts w:asciiTheme="majorHAnsi" w:hAnsiTheme="majorHAnsi"/>
        </w:rPr>
        <w:t xml:space="preserve"> col pubblico, </w:t>
      </w:r>
      <w:r w:rsidR="00BA7A74" w:rsidRPr="005065E5">
        <w:rPr>
          <w:rFonts w:asciiTheme="majorHAnsi" w:hAnsiTheme="majorHAnsi"/>
        </w:rPr>
        <w:t xml:space="preserve">che </w:t>
      </w:r>
      <w:r w:rsidR="00890C2D" w:rsidRPr="005065E5">
        <w:rPr>
          <w:rFonts w:asciiTheme="majorHAnsi" w:hAnsiTheme="majorHAnsi"/>
        </w:rPr>
        <w:t xml:space="preserve">interagirà col corteo </w:t>
      </w:r>
      <w:r w:rsidR="00BA7A74" w:rsidRPr="005065E5">
        <w:rPr>
          <w:rFonts w:asciiTheme="majorHAnsi" w:hAnsiTheme="majorHAnsi"/>
        </w:rPr>
        <w:t>manovr</w:t>
      </w:r>
      <w:r w:rsidR="00890C2D" w:rsidRPr="005065E5">
        <w:rPr>
          <w:rFonts w:asciiTheme="majorHAnsi" w:hAnsiTheme="majorHAnsi"/>
        </w:rPr>
        <w:t>ando</w:t>
      </w:r>
      <w:r w:rsidR="00BA7A74" w:rsidRPr="005065E5">
        <w:rPr>
          <w:rFonts w:asciiTheme="majorHAnsi" w:hAnsiTheme="majorHAnsi"/>
        </w:rPr>
        <w:t xml:space="preserve"> </w:t>
      </w:r>
      <w:r w:rsidR="00132B84" w:rsidRPr="005065E5">
        <w:rPr>
          <w:rFonts w:asciiTheme="majorHAnsi" w:hAnsiTheme="majorHAnsi"/>
        </w:rPr>
        <w:t>grandi onde di tessuto dalle cromie marine</w:t>
      </w:r>
      <w:r w:rsidR="0002166E">
        <w:rPr>
          <w:rFonts w:asciiTheme="majorHAnsi" w:hAnsiTheme="majorHAnsi"/>
        </w:rPr>
        <w:t xml:space="preserve"> (a questo scopo, come per </w:t>
      </w:r>
      <w:r w:rsidR="00171E27">
        <w:rPr>
          <w:rFonts w:asciiTheme="majorHAnsi" w:hAnsiTheme="majorHAnsi"/>
        </w:rPr>
        <w:t xml:space="preserve">specifici </w:t>
      </w:r>
      <w:r w:rsidR="0002166E">
        <w:rPr>
          <w:rFonts w:asciiTheme="majorHAnsi" w:hAnsiTheme="majorHAnsi"/>
        </w:rPr>
        <w:t>costumi e allestimenti</w:t>
      </w:r>
      <w:r w:rsidR="00171E27">
        <w:rPr>
          <w:rFonts w:asciiTheme="majorHAnsi" w:hAnsiTheme="majorHAnsi"/>
        </w:rPr>
        <w:t xml:space="preserve"> sul tema</w:t>
      </w:r>
      <w:r w:rsidR="0002166E">
        <w:rPr>
          <w:rFonts w:asciiTheme="majorHAnsi" w:hAnsiTheme="majorHAnsi"/>
        </w:rPr>
        <w:t xml:space="preserve">, sarà utilizzata una bobina </w:t>
      </w:r>
      <w:r w:rsidR="00171E27">
        <w:rPr>
          <w:rFonts w:asciiTheme="majorHAnsi" w:hAnsiTheme="majorHAnsi"/>
        </w:rPr>
        <w:t>tessile di un chilometro di lunghezza totale)</w:t>
      </w:r>
      <w:r w:rsidR="00CE2C6C" w:rsidRPr="005065E5">
        <w:rPr>
          <w:rFonts w:asciiTheme="majorHAnsi" w:hAnsiTheme="majorHAnsi"/>
        </w:rPr>
        <w:t>. Ancora, la fascinazione del</w:t>
      </w:r>
      <w:r w:rsidR="00730791" w:rsidRPr="005065E5">
        <w:rPr>
          <w:rFonts w:asciiTheme="majorHAnsi" w:hAnsiTheme="majorHAnsi"/>
        </w:rPr>
        <w:t xml:space="preserve"> video </w:t>
      </w:r>
      <w:proofErr w:type="spellStart"/>
      <w:r w:rsidR="00730791" w:rsidRPr="005065E5">
        <w:rPr>
          <w:rFonts w:asciiTheme="majorHAnsi" w:hAnsiTheme="majorHAnsi"/>
        </w:rPr>
        <w:t>mapping</w:t>
      </w:r>
      <w:proofErr w:type="spellEnd"/>
      <w:r w:rsidR="00730791" w:rsidRPr="005065E5">
        <w:rPr>
          <w:rFonts w:asciiTheme="majorHAnsi" w:hAnsiTheme="majorHAnsi"/>
        </w:rPr>
        <w:t xml:space="preserve"> proiettato sul piazzale della Basilica.</w:t>
      </w:r>
      <w:r w:rsidR="00132B84" w:rsidRPr="005065E5">
        <w:rPr>
          <w:rFonts w:asciiTheme="majorHAnsi" w:hAnsiTheme="majorHAnsi"/>
        </w:rPr>
        <w:t xml:space="preserve"> Il tutto tra 500 figuranti in costume, cavalli e cavalieri, </w:t>
      </w:r>
      <w:r w:rsidR="00D776F9" w:rsidRPr="005065E5">
        <w:rPr>
          <w:rFonts w:asciiTheme="majorHAnsi" w:hAnsiTheme="majorHAnsi"/>
        </w:rPr>
        <w:t>t</w:t>
      </w:r>
      <w:r w:rsidR="00C973C4" w:rsidRPr="005065E5">
        <w:rPr>
          <w:rFonts w:asciiTheme="majorHAnsi" w:hAnsiTheme="majorHAnsi"/>
        </w:rPr>
        <w:t xml:space="preserve">impanisti, sbandieratori, acrobati e danzatori. </w:t>
      </w:r>
      <w:r w:rsidR="00132B84" w:rsidRPr="005065E5">
        <w:rPr>
          <w:rFonts w:asciiTheme="majorHAnsi" w:hAnsiTheme="majorHAnsi"/>
        </w:rPr>
        <w:t xml:space="preserve"> </w:t>
      </w:r>
      <w:r w:rsidR="00730791" w:rsidRPr="005065E5">
        <w:rPr>
          <w:rFonts w:asciiTheme="majorHAnsi" w:hAnsiTheme="majorHAnsi"/>
        </w:rPr>
        <w:t xml:space="preserve">   </w:t>
      </w:r>
      <w:r w:rsidR="00C977BB" w:rsidRPr="005065E5">
        <w:rPr>
          <w:rFonts w:asciiTheme="majorHAnsi" w:hAnsiTheme="majorHAnsi"/>
        </w:rPr>
        <w:t xml:space="preserve">  </w:t>
      </w:r>
      <w:r w:rsidR="00FA2EA1" w:rsidRPr="005065E5">
        <w:rPr>
          <w:rFonts w:asciiTheme="majorHAnsi" w:hAnsiTheme="majorHAnsi"/>
        </w:rPr>
        <w:t xml:space="preserve"> </w:t>
      </w:r>
    </w:p>
    <w:p w14:paraId="430312EB" w14:textId="77777777" w:rsidR="00D120C3" w:rsidRPr="00857F6D" w:rsidRDefault="00471251" w:rsidP="00D120C3">
      <w:pPr>
        <w:jc w:val="both"/>
        <w:rPr>
          <w:rFonts w:asciiTheme="majorHAnsi" w:hAnsiTheme="majorHAnsi"/>
        </w:rPr>
      </w:pPr>
      <w:r w:rsidRPr="005065E5">
        <w:rPr>
          <w:rFonts w:asciiTheme="majorHAnsi" w:hAnsiTheme="majorHAnsi"/>
        </w:rPr>
        <w:lastRenderedPageBreak/>
        <w:t>Bellezza per la vista, ma anche per l’ascolto: sarà infatti l</w:t>
      </w:r>
      <w:r w:rsidR="00D120C3" w:rsidRPr="005065E5">
        <w:rPr>
          <w:rFonts w:asciiTheme="majorHAnsi" w:hAnsiTheme="majorHAnsi"/>
        </w:rPr>
        <w:t xml:space="preserve">’attore e doppiatore </w:t>
      </w:r>
      <w:r w:rsidR="00D120C3" w:rsidRPr="005065E5">
        <w:rPr>
          <w:rFonts w:asciiTheme="majorHAnsi" w:hAnsiTheme="majorHAnsi"/>
          <w:b/>
        </w:rPr>
        <w:t>Pino Insegno</w:t>
      </w:r>
      <w:r w:rsidR="00D120C3" w:rsidRPr="005065E5">
        <w:rPr>
          <w:rFonts w:asciiTheme="majorHAnsi" w:hAnsiTheme="majorHAnsi"/>
        </w:rPr>
        <w:t xml:space="preserve"> </w:t>
      </w:r>
      <w:r w:rsidRPr="005065E5">
        <w:rPr>
          <w:rFonts w:asciiTheme="majorHAnsi" w:hAnsiTheme="majorHAnsi"/>
        </w:rPr>
        <w:t>a dar</w:t>
      </w:r>
      <w:r w:rsidR="00D120C3" w:rsidRPr="005065E5">
        <w:rPr>
          <w:rFonts w:asciiTheme="majorHAnsi" w:hAnsiTheme="majorHAnsi"/>
        </w:rPr>
        <w:t xml:space="preserve"> voce al Santo, che narrerà in prima persona.</w:t>
      </w:r>
      <w:r w:rsidR="00D120C3" w:rsidRPr="00857F6D">
        <w:rPr>
          <w:rFonts w:asciiTheme="majorHAnsi" w:hAnsiTheme="majorHAnsi"/>
        </w:rPr>
        <w:t xml:space="preserve">  </w:t>
      </w:r>
    </w:p>
    <w:p w14:paraId="67F99510" w14:textId="77777777" w:rsidR="00D120C3" w:rsidRDefault="00D120C3" w:rsidP="00322282">
      <w:pPr>
        <w:jc w:val="both"/>
        <w:rPr>
          <w:rFonts w:asciiTheme="majorHAnsi" w:hAnsiTheme="majorHAnsi" w:cs="Tahoma"/>
          <w:highlight w:val="red"/>
        </w:rPr>
      </w:pPr>
    </w:p>
    <w:p w14:paraId="6CD882E4" w14:textId="551A1D45" w:rsidR="0060645F" w:rsidRDefault="005D2C51" w:rsidP="0060645F">
      <w:pPr>
        <w:jc w:val="both"/>
        <w:rPr>
          <w:rFonts w:asciiTheme="majorHAnsi" w:hAnsiTheme="majorHAnsi" w:cs="Tahoma"/>
        </w:rPr>
      </w:pPr>
      <w:r>
        <w:rPr>
          <w:rFonts w:asciiTheme="majorHAnsi" w:hAnsiTheme="majorHAnsi" w:cs="Tahoma"/>
        </w:rPr>
        <w:t>Il corteo è u</w:t>
      </w:r>
      <w:r w:rsidR="00C61CEA" w:rsidRPr="001A13EC">
        <w:rPr>
          <w:rFonts w:asciiTheme="majorHAnsi" w:hAnsiTheme="majorHAnsi" w:cs="Tahoma"/>
        </w:rPr>
        <w:t>n appuntamento che rimarca ogni anno l’identità della comu</w:t>
      </w:r>
      <w:r w:rsidR="0060645F" w:rsidRPr="001A13EC">
        <w:rPr>
          <w:rFonts w:asciiTheme="majorHAnsi" w:hAnsiTheme="majorHAnsi" w:cs="Tahoma"/>
        </w:rPr>
        <w:t xml:space="preserve">nità cittadina, </w:t>
      </w:r>
      <w:r w:rsidR="00D120C3">
        <w:rPr>
          <w:rFonts w:asciiTheme="majorHAnsi" w:hAnsiTheme="majorHAnsi" w:cs="Tahoma"/>
        </w:rPr>
        <w:t xml:space="preserve">pronta ad </w:t>
      </w:r>
      <w:r w:rsidR="0060645F" w:rsidRPr="001A13EC">
        <w:rPr>
          <w:rFonts w:asciiTheme="majorHAnsi" w:hAnsiTheme="majorHAnsi" w:cs="Tahoma"/>
        </w:rPr>
        <w:t>apr</w:t>
      </w:r>
      <w:r w:rsidR="00D120C3">
        <w:rPr>
          <w:rFonts w:asciiTheme="majorHAnsi" w:hAnsiTheme="majorHAnsi" w:cs="Tahoma"/>
        </w:rPr>
        <w:t>ir</w:t>
      </w:r>
      <w:r w:rsidR="0060645F" w:rsidRPr="001A13EC">
        <w:rPr>
          <w:rFonts w:asciiTheme="majorHAnsi" w:hAnsiTheme="majorHAnsi" w:cs="Tahoma"/>
        </w:rPr>
        <w:t xml:space="preserve">e le porte ai fedeli di tutto il mondo. </w:t>
      </w:r>
      <w:r>
        <w:rPr>
          <w:rFonts w:asciiTheme="majorHAnsi" w:hAnsiTheme="majorHAnsi" w:cs="Tahoma"/>
        </w:rPr>
        <w:t>Un</w:t>
      </w:r>
      <w:r w:rsidR="0060645F" w:rsidRPr="001A13EC">
        <w:rPr>
          <w:rFonts w:asciiTheme="majorHAnsi" w:hAnsiTheme="majorHAnsi" w:cs="Tahoma"/>
        </w:rPr>
        <w:t xml:space="preserve"> valore </w:t>
      </w:r>
      <w:r w:rsidR="005D7194" w:rsidRPr="001A13EC">
        <w:rPr>
          <w:rFonts w:asciiTheme="majorHAnsi" w:hAnsiTheme="majorHAnsi" w:cs="Tahoma"/>
        </w:rPr>
        <w:t>enorme</w:t>
      </w:r>
      <w:r w:rsidR="00D120C3">
        <w:rPr>
          <w:rFonts w:asciiTheme="majorHAnsi" w:hAnsiTheme="majorHAnsi" w:cs="Tahoma"/>
        </w:rPr>
        <w:t xml:space="preserve"> per la città e</w:t>
      </w:r>
      <w:r w:rsidR="0060645F" w:rsidRPr="001A13EC">
        <w:rPr>
          <w:rFonts w:asciiTheme="majorHAnsi" w:hAnsiTheme="majorHAnsi" w:cs="Tahoma"/>
        </w:rPr>
        <w:t xml:space="preserve"> per i baresi</w:t>
      </w:r>
      <w:r w:rsidR="005D7194" w:rsidRPr="001A13EC">
        <w:rPr>
          <w:rFonts w:asciiTheme="majorHAnsi" w:hAnsiTheme="majorHAnsi" w:cs="Tahoma"/>
        </w:rPr>
        <w:t>:</w:t>
      </w:r>
      <w:r w:rsidR="0060645F" w:rsidRPr="001A13EC">
        <w:rPr>
          <w:rFonts w:asciiTheme="majorHAnsi" w:hAnsiTheme="majorHAnsi" w:cs="Tahoma"/>
        </w:rPr>
        <w:t xml:space="preserve"> non è solo una ricostruzione storica o una festa patronale</w:t>
      </w:r>
      <w:r w:rsidR="005D7194" w:rsidRPr="001A13EC">
        <w:rPr>
          <w:rFonts w:asciiTheme="majorHAnsi" w:hAnsiTheme="majorHAnsi" w:cs="Tahoma"/>
        </w:rPr>
        <w:t>, ma</w:t>
      </w:r>
      <w:r w:rsidR="0060645F" w:rsidRPr="001A13EC">
        <w:rPr>
          <w:rFonts w:asciiTheme="majorHAnsi" w:hAnsiTheme="majorHAnsi" w:cs="Tahoma"/>
        </w:rPr>
        <w:t xml:space="preserve"> un </w:t>
      </w:r>
      <w:r w:rsidR="005D7194" w:rsidRPr="001A13EC">
        <w:rPr>
          <w:rFonts w:asciiTheme="majorHAnsi" w:hAnsiTheme="majorHAnsi" w:cs="Tahoma"/>
        </w:rPr>
        <w:t xml:space="preserve">vero </w:t>
      </w:r>
      <w:r w:rsidR="0060645F" w:rsidRPr="001A13EC">
        <w:rPr>
          <w:rFonts w:asciiTheme="majorHAnsi" w:hAnsiTheme="majorHAnsi" w:cs="Tahoma"/>
        </w:rPr>
        <w:t>momento di aggregazione, riconoscimento e orgoglio cittadino. Dalla traslazione delle reliquie de</w:t>
      </w:r>
      <w:r w:rsidR="005D7194" w:rsidRPr="001A13EC">
        <w:rPr>
          <w:rFonts w:asciiTheme="majorHAnsi" w:hAnsiTheme="majorHAnsi" w:cs="Tahoma"/>
        </w:rPr>
        <w:t xml:space="preserve">l 1087 d.C. a oggi, </w:t>
      </w:r>
      <w:r w:rsidR="0060645F" w:rsidRPr="001A13EC">
        <w:rPr>
          <w:rFonts w:asciiTheme="majorHAnsi" w:hAnsiTheme="majorHAnsi" w:cs="Tahoma"/>
        </w:rPr>
        <w:t>Bari è divenuta meta del pellegrinaggio in onore del Santo da parte d’innumerevoli fedeli da tutto il mondo</w:t>
      </w:r>
      <w:r w:rsidR="005D7194" w:rsidRPr="001A13EC">
        <w:rPr>
          <w:rFonts w:asciiTheme="majorHAnsi" w:hAnsiTheme="majorHAnsi" w:cs="Tahoma"/>
        </w:rPr>
        <w:t>,</w:t>
      </w:r>
      <w:r w:rsidR="0060645F" w:rsidRPr="001A13EC">
        <w:rPr>
          <w:rFonts w:asciiTheme="majorHAnsi" w:hAnsiTheme="majorHAnsi" w:cs="Tahoma"/>
        </w:rPr>
        <w:t xml:space="preserve"> dand</w:t>
      </w:r>
      <w:r w:rsidR="005D7194" w:rsidRPr="001A13EC">
        <w:rPr>
          <w:rFonts w:asciiTheme="majorHAnsi" w:hAnsiTheme="majorHAnsi" w:cs="Tahoma"/>
        </w:rPr>
        <w:t>o alla città un</w:t>
      </w:r>
      <w:r w:rsidR="00F02C14">
        <w:rPr>
          <w:rFonts w:asciiTheme="majorHAnsi" w:hAnsiTheme="majorHAnsi" w:cs="Tahoma"/>
        </w:rPr>
        <w:t>a</w:t>
      </w:r>
      <w:r w:rsidR="005D7194" w:rsidRPr="001A13EC">
        <w:rPr>
          <w:rFonts w:asciiTheme="majorHAnsi" w:hAnsiTheme="majorHAnsi" w:cs="Tahoma"/>
        </w:rPr>
        <w:t xml:space="preserve"> forte identità religiosa, storica</w:t>
      </w:r>
      <w:r w:rsidR="0060645F" w:rsidRPr="001A13EC">
        <w:rPr>
          <w:rFonts w:asciiTheme="majorHAnsi" w:hAnsiTheme="majorHAnsi" w:cs="Tahoma"/>
        </w:rPr>
        <w:t xml:space="preserve"> e culturale.</w:t>
      </w:r>
      <w:r w:rsidR="005D7194" w:rsidRPr="001A13EC">
        <w:rPr>
          <w:rFonts w:asciiTheme="majorHAnsi" w:hAnsiTheme="majorHAnsi" w:cs="Tahoma"/>
        </w:rPr>
        <w:t xml:space="preserve"> </w:t>
      </w:r>
      <w:r w:rsidR="00095102">
        <w:rPr>
          <w:rFonts w:asciiTheme="majorHAnsi" w:hAnsiTheme="majorHAnsi" w:cs="Tahoma"/>
        </w:rPr>
        <w:t>Il c</w:t>
      </w:r>
      <w:r w:rsidR="0060645F" w:rsidRPr="001A13EC">
        <w:rPr>
          <w:rFonts w:asciiTheme="majorHAnsi" w:hAnsiTheme="majorHAnsi" w:cs="Tahoma"/>
        </w:rPr>
        <w:t>orteo incarna la Traslazione d</w:t>
      </w:r>
      <w:r w:rsidR="00F02C14">
        <w:rPr>
          <w:rFonts w:asciiTheme="majorHAnsi" w:hAnsiTheme="majorHAnsi" w:cs="Tahoma"/>
        </w:rPr>
        <w:t>elle spoglie d</w:t>
      </w:r>
      <w:r w:rsidR="0060645F" w:rsidRPr="001A13EC">
        <w:rPr>
          <w:rFonts w:asciiTheme="majorHAnsi" w:hAnsiTheme="majorHAnsi" w:cs="Tahoma"/>
        </w:rPr>
        <w:t xml:space="preserve">i un uomo, le cui gesta da </w:t>
      </w:r>
      <w:r w:rsidR="00095102">
        <w:rPr>
          <w:rFonts w:asciiTheme="majorHAnsi" w:hAnsiTheme="majorHAnsi" w:cs="Tahoma"/>
        </w:rPr>
        <w:t>sempre in difesa dei più deboli</w:t>
      </w:r>
      <w:r w:rsidR="0060645F" w:rsidRPr="001A13EC">
        <w:rPr>
          <w:rFonts w:asciiTheme="majorHAnsi" w:hAnsiTheme="majorHAnsi" w:cs="Tahoma"/>
        </w:rPr>
        <w:t xml:space="preserve"> hanno portato a generare quel senso di pietà religiosa ma anche etica</w:t>
      </w:r>
      <w:r w:rsidR="00BD72FE">
        <w:rPr>
          <w:rFonts w:asciiTheme="majorHAnsi" w:hAnsiTheme="majorHAnsi" w:cs="Tahoma"/>
        </w:rPr>
        <w:t xml:space="preserve">, e </w:t>
      </w:r>
      <w:r w:rsidR="0060645F" w:rsidRPr="001A13EC">
        <w:rPr>
          <w:rFonts w:asciiTheme="majorHAnsi" w:hAnsiTheme="majorHAnsi" w:cs="Tahoma"/>
        </w:rPr>
        <w:t>di devozione popolare che contribuisce alla crescita di un popolo.</w:t>
      </w:r>
      <w:r w:rsidR="0060645F" w:rsidRPr="004400C7">
        <w:rPr>
          <w:rFonts w:asciiTheme="majorHAnsi" w:hAnsiTheme="majorHAnsi" w:cs="Tahoma"/>
        </w:rPr>
        <w:t xml:space="preserve"> </w:t>
      </w:r>
    </w:p>
    <w:p w14:paraId="49225D3D" w14:textId="77777777" w:rsidR="00C61CEA" w:rsidRDefault="00C61CEA" w:rsidP="00322282">
      <w:pPr>
        <w:jc w:val="both"/>
        <w:rPr>
          <w:rFonts w:asciiTheme="majorHAnsi" w:hAnsiTheme="majorHAnsi" w:cs="Tahoma"/>
          <w:highlight w:val="red"/>
        </w:rPr>
      </w:pPr>
    </w:p>
    <w:p w14:paraId="465FC31A" w14:textId="18260CFF" w:rsidR="00AE2D2B" w:rsidRDefault="001A13EC" w:rsidP="00855335">
      <w:pPr>
        <w:jc w:val="both"/>
        <w:rPr>
          <w:rFonts w:asciiTheme="majorHAnsi" w:hAnsiTheme="majorHAnsi" w:cs="Tahoma"/>
        </w:rPr>
      </w:pPr>
      <w:r>
        <w:rPr>
          <w:rFonts w:asciiTheme="majorHAnsi" w:hAnsiTheme="majorHAnsi"/>
        </w:rPr>
        <w:t>Concetti che saranno dunque declinati nei t</w:t>
      </w:r>
      <w:r w:rsidR="00794F44" w:rsidRPr="004400C7">
        <w:rPr>
          <w:rFonts w:asciiTheme="majorHAnsi" w:hAnsiTheme="majorHAnsi"/>
        </w:rPr>
        <w:t>re assi portanti della visione artistica di questa edizione. Intanto il tema principale</w:t>
      </w:r>
      <w:r w:rsidR="00AD2A36" w:rsidRPr="004400C7">
        <w:rPr>
          <w:rFonts w:asciiTheme="majorHAnsi" w:hAnsiTheme="majorHAnsi"/>
        </w:rPr>
        <w:t xml:space="preserve">, evocato dal titolo della manifestazione: </w:t>
      </w:r>
      <w:r w:rsidR="004875AD">
        <w:rPr>
          <w:rFonts w:asciiTheme="majorHAnsi" w:hAnsiTheme="majorHAnsi"/>
        </w:rPr>
        <w:t>“</w:t>
      </w:r>
      <w:r w:rsidR="004875AD">
        <w:rPr>
          <w:rFonts w:asciiTheme="majorHAnsi" w:hAnsiTheme="majorHAnsi"/>
          <w:b/>
        </w:rPr>
        <w:t>San Nicola vien dal mare”</w:t>
      </w:r>
      <w:r w:rsidR="00357324" w:rsidRPr="004400C7">
        <w:rPr>
          <w:rFonts w:asciiTheme="majorHAnsi" w:hAnsiTheme="majorHAnsi"/>
          <w:b/>
        </w:rPr>
        <w:t>.</w:t>
      </w:r>
      <w:r w:rsidR="00C7421E">
        <w:rPr>
          <w:rFonts w:asciiTheme="majorHAnsi" w:hAnsiTheme="majorHAnsi"/>
        </w:rPr>
        <w:t xml:space="preserve"> Se</w:t>
      </w:r>
      <w:r w:rsidR="00357324" w:rsidRPr="004400C7">
        <w:rPr>
          <w:rFonts w:asciiTheme="majorHAnsi" w:hAnsiTheme="majorHAnsi"/>
        </w:rPr>
        <w:t xml:space="preserve"> l’anno scorso elem</w:t>
      </w:r>
      <w:r w:rsidR="00B57CD3">
        <w:rPr>
          <w:rFonts w:asciiTheme="majorHAnsi" w:hAnsiTheme="majorHAnsi"/>
        </w:rPr>
        <w:t>en</w:t>
      </w:r>
      <w:r w:rsidR="00E3377A">
        <w:rPr>
          <w:rFonts w:asciiTheme="majorHAnsi" w:hAnsiTheme="majorHAnsi"/>
        </w:rPr>
        <w:t>to cardine fu l’aria</w:t>
      </w:r>
      <w:r w:rsidR="00357324" w:rsidRPr="004400C7">
        <w:rPr>
          <w:rFonts w:asciiTheme="majorHAnsi" w:hAnsiTheme="majorHAnsi"/>
        </w:rPr>
        <w:t xml:space="preserve">, </w:t>
      </w:r>
      <w:r w:rsidR="00317C42">
        <w:rPr>
          <w:rFonts w:asciiTheme="majorHAnsi" w:hAnsiTheme="majorHAnsi"/>
        </w:rPr>
        <w:t>“</w:t>
      </w:r>
      <w:r w:rsidR="00357324" w:rsidRPr="004400C7">
        <w:rPr>
          <w:rFonts w:asciiTheme="majorHAnsi" w:hAnsiTheme="majorHAnsi"/>
        </w:rPr>
        <w:t xml:space="preserve">quest’anno sarà </w:t>
      </w:r>
      <w:r w:rsidR="00357324" w:rsidRPr="00AE2D2B">
        <w:rPr>
          <w:rFonts w:asciiTheme="majorHAnsi" w:hAnsiTheme="majorHAnsi"/>
        </w:rPr>
        <w:t xml:space="preserve">dunque </w:t>
      </w:r>
      <w:r w:rsidR="000D06AD" w:rsidRPr="00AE2D2B">
        <w:rPr>
          <w:rFonts w:asciiTheme="majorHAnsi" w:hAnsiTheme="majorHAnsi" w:cs="Tahoma"/>
          <w:b/>
        </w:rPr>
        <w:t>l’acqua</w:t>
      </w:r>
      <w:r w:rsidR="00F2024B" w:rsidRPr="00AE2D2B">
        <w:rPr>
          <w:rFonts w:asciiTheme="majorHAnsi" w:hAnsiTheme="majorHAnsi" w:cs="Tahoma"/>
        </w:rPr>
        <w:t>.</w:t>
      </w:r>
      <w:r w:rsidR="00C704DE">
        <w:rPr>
          <w:rFonts w:asciiTheme="majorHAnsi" w:hAnsiTheme="majorHAnsi" w:cs="Tahoma"/>
        </w:rPr>
        <w:t xml:space="preserve"> </w:t>
      </w:r>
      <w:r w:rsidR="00F2024B" w:rsidRPr="00AE2D2B">
        <w:rPr>
          <w:rFonts w:asciiTheme="majorHAnsi" w:hAnsiTheme="majorHAnsi" w:cs="Tahoma"/>
        </w:rPr>
        <w:t xml:space="preserve">La </w:t>
      </w:r>
      <w:r w:rsidR="000D06AD" w:rsidRPr="00AE2D2B">
        <w:rPr>
          <w:rFonts w:asciiTheme="majorHAnsi" w:hAnsiTheme="majorHAnsi" w:cs="Tahoma"/>
        </w:rPr>
        <w:t xml:space="preserve">sua </w:t>
      </w:r>
      <w:r w:rsidR="00F2024B" w:rsidRPr="00AE2D2B">
        <w:rPr>
          <w:rFonts w:asciiTheme="majorHAnsi" w:hAnsiTheme="majorHAnsi" w:cs="Tahoma"/>
        </w:rPr>
        <w:t xml:space="preserve">presenza </w:t>
      </w:r>
      <w:r w:rsidR="004409F9" w:rsidRPr="00AE2D2B">
        <w:rPr>
          <w:rFonts w:asciiTheme="majorHAnsi" w:hAnsiTheme="majorHAnsi" w:cs="Tahoma"/>
        </w:rPr>
        <w:t>-</w:t>
      </w:r>
      <w:r w:rsidR="00317C42" w:rsidRPr="00AE2D2B">
        <w:rPr>
          <w:rFonts w:asciiTheme="majorHAnsi" w:hAnsiTheme="majorHAnsi" w:cs="Tahoma"/>
        </w:rPr>
        <w:t xml:space="preserve"> spiega Eli</w:t>
      </w:r>
      <w:r w:rsidR="004409F9" w:rsidRPr="00AE2D2B">
        <w:rPr>
          <w:rFonts w:asciiTheme="majorHAnsi" w:hAnsiTheme="majorHAnsi" w:cs="Tahoma"/>
        </w:rPr>
        <w:t>sa Baru</w:t>
      </w:r>
      <w:r w:rsidR="00317C42" w:rsidRPr="00AE2D2B">
        <w:rPr>
          <w:rFonts w:asciiTheme="majorHAnsi" w:hAnsiTheme="majorHAnsi" w:cs="Tahoma"/>
        </w:rPr>
        <w:t>cchieri -</w:t>
      </w:r>
      <w:r w:rsidR="00E3377A" w:rsidRPr="00AE2D2B">
        <w:rPr>
          <w:rFonts w:asciiTheme="majorHAnsi" w:hAnsiTheme="majorHAnsi" w:cs="Tahoma"/>
        </w:rPr>
        <w:t xml:space="preserve"> </w:t>
      </w:r>
      <w:r w:rsidR="00F2024B" w:rsidRPr="00AE2D2B">
        <w:rPr>
          <w:rFonts w:asciiTheme="majorHAnsi" w:hAnsiTheme="majorHAnsi" w:cs="Tahoma"/>
        </w:rPr>
        <w:t xml:space="preserve">sarà una costante di questa edizione. </w:t>
      </w:r>
      <w:r w:rsidR="00903DF9" w:rsidRPr="00AE2D2B">
        <w:rPr>
          <w:rFonts w:asciiTheme="majorHAnsi" w:hAnsiTheme="majorHAnsi" w:cs="Tahoma"/>
        </w:rPr>
        <w:t>Si troverà</w:t>
      </w:r>
      <w:r w:rsidR="00F2024B" w:rsidRPr="00AE2D2B">
        <w:rPr>
          <w:rFonts w:asciiTheme="majorHAnsi" w:hAnsiTheme="majorHAnsi" w:cs="Tahoma"/>
        </w:rPr>
        <w:t xml:space="preserve"> nel corteo, ai lati della caravella, come allestimento in uno dei quadri, nelle immagini delle proiezioni e </w:t>
      </w:r>
      <w:r w:rsidR="005E0025">
        <w:rPr>
          <w:rFonts w:asciiTheme="majorHAnsi" w:hAnsiTheme="majorHAnsi" w:cs="Tahoma"/>
        </w:rPr>
        <w:t xml:space="preserve">sarà fisicamente presente </w:t>
      </w:r>
      <w:r w:rsidR="00E123B6">
        <w:rPr>
          <w:rFonts w:asciiTheme="majorHAnsi" w:hAnsiTheme="majorHAnsi" w:cs="Tahoma"/>
        </w:rPr>
        <w:t>nello spettacolo in p</w:t>
      </w:r>
      <w:r w:rsidR="00F2024B" w:rsidRPr="00AE2D2B">
        <w:rPr>
          <w:rFonts w:asciiTheme="majorHAnsi" w:hAnsiTheme="majorHAnsi" w:cs="Tahoma"/>
        </w:rPr>
        <w:t>iazza Libertà</w:t>
      </w:r>
      <w:r w:rsidR="00AE2D2B">
        <w:rPr>
          <w:rFonts w:asciiTheme="majorHAnsi" w:hAnsiTheme="majorHAnsi" w:cs="Tahoma"/>
        </w:rPr>
        <w:t>”</w:t>
      </w:r>
      <w:r w:rsidR="00F2024B" w:rsidRPr="00AE2D2B">
        <w:rPr>
          <w:rFonts w:asciiTheme="majorHAnsi" w:hAnsiTheme="majorHAnsi" w:cs="Tahoma"/>
        </w:rPr>
        <w:t xml:space="preserve">.  </w:t>
      </w:r>
    </w:p>
    <w:p w14:paraId="62CCA365" w14:textId="77777777" w:rsidR="005065E5" w:rsidRDefault="005065E5" w:rsidP="00855335">
      <w:pPr>
        <w:jc w:val="both"/>
        <w:rPr>
          <w:rFonts w:asciiTheme="majorHAnsi" w:hAnsiTheme="majorHAnsi" w:cs="Tahoma"/>
        </w:rPr>
      </w:pPr>
    </w:p>
    <w:p w14:paraId="5FA5498F" w14:textId="70F48688" w:rsidR="00572628" w:rsidRDefault="00BB45DB" w:rsidP="00855335">
      <w:pPr>
        <w:jc w:val="both"/>
        <w:rPr>
          <w:rFonts w:asciiTheme="majorHAnsi" w:hAnsiTheme="majorHAnsi" w:cs="Tahoma"/>
        </w:rPr>
      </w:pPr>
      <w:r w:rsidRPr="00AE2D2B">
        <w:rPr>
          <w:rFonts w:asciiTheme="majorHAnsi" w:hAnsiTheme="majorHAnsi" w:cs="Tahoma"/>
        </w:rPr>
        <w:t>Ma la continuità del proget</w:t>
      </w:r>
      <w:r w:rsidR="00317C42" w:rsidRPr="00AE2D2B">
        <w:rPr>
          <w:rFonts w:asciiTheme="majorHAnsi" w:hAnsiTheme="majorHAnsi" w:cs="Tahoma"/>
        </w:rPr>
        <w:t xml:space="preserve">to si </w:t>
      </w:r>
      <w:r w:rsidR="00E123B6">
        <w:rPr>
          <w:rFonts w:asciiTheme="majorHAnsi" w:hAnsiTheme="majorHAnsi" w:cs="Tahoma"/>
        </w:rPr>
        <w:t>manifesta</w:t>
      </w:r>
      <w:r w:rsidR="00317C42" w:rsidRPr="00AE2D2B">
        <w:rPr>
          <w:rFonts w:asciiTheme="majorHAnsi" w:hAnsiTheme="majorHAnsi" w:cs="Tahoma"/>
        </w:rPr>
        <w:t xml:space="preserve"> anche</w:t>
      </w:r>
      <w:r w:rsidR="00317C42">
        <w:rPr>
          <w:rFonts w:asciiTheme="majorHAnsi" w:hAnsiTheme="majorHAnsi" w:cs="Tahoma"/>
        </w:rPr>
        <w:t xml:space="preserve"> sotto un </w:t>
      </w:r>
      <w:r>
        <w:rPr>
          <w:rFonts w:asciiTheme="majorHAnsi" w:hAnsiTheme="majorHAnsi" w:cs="Tahoma"/>
        </w:rPr>
        <w:t>a</w:t>
      </w:r>
      <w:r w:rsidR="00317C42">
        <w:rPr>
          <w:rFonts w:asciiTheme="majorHAnsi" w:hAnsiTheme="majorHAnsi" w:cs="Tahoma"/>
        </w:rPr>
        <w:t>l</w:t>
      </w:r>
      <w:r>
        <w:rPr>
          <w:rFonts w:asciiTheme="majorHAnsi" w:hAnsiTheme="majorHAnsi" w:cs="Tahoma"/>
        </w:rPr>
        <w:t xml:space="preserve">tro profilo: </w:t>
      </w:r>
      <w:r w:rsidR="00AE2D2B">
        <w:rPr>
          <w:rFonts w:asciiTheme="majorHAnsi" w:hAnsiTheme="majorHAnsi" w:cs="Tahoma"/>
        </w:rPr>
        <w:t>“</w:t>
      </w:r>
      <w:r w:rsidR="00C704DE">
        <w:rPr>
          <w:rFonts w:asciiTheme="majorHAnsi" w:hAnsiTheme="majorHAnsi" w:cs="Tahoma"/>
        </w:rPr>
        <w:t>L</w:t>
      </w:r>
      <w:r w:rsidR="00572628" w:rsidRPr="004400C7">
        <w:rPr>
          <w:rFonts w:asciiTheme="majorHAnsi" w:hAnsiTheme="majorHAnsi" w:cs="Tahoma"/>
        </w:rPr>
        <w:t xml:space="preserve">’edizione dello scorso </w:t>
      </w:r>
      <w:r w:rsidR="00A7506C" w:rsidRPr="004400C7">
        <w:rPr>
          <w:rFonts w:asciiTheme="majorHAnsi" w:hAnsiTheme="majorHAnsi" w:cs="Tahoma"/>
        </w:rPr>
        <w:t xml:space="preserve">anno </w:t>
      </w:r>
      <w:r w:rsidR="00C704DE">
        <w:rPr>
          <w:rFonts w:asciiTheme="majorHAnsi" w:hAnsiTheme="majorHAnsi" w:cs="Tahoma"/>
        </w:rPr>
        <w:t>-</w:t>
      </w:r>
      <w:r w:rsidR="00AE2D2B">
        <w:rPr>
          <w:rFonts w:asciiTheme="majorHAnsi" w:hAnsiTheme="majorHAnsi" w:cs="Tahoma"/>
        </w:rPr>
        <w:t xml:space="preserve"> continua - </w:t>
      </w:r>
      <w:r w:rsidR="00572628" w:rsidRPr="004400C7">
        <w:rPr>
          <w:rFonts w:asciiTheme="majorHAnsi" w:hAnsiTheme="majorHAnsi" w:cs="Tahoma"/>
        </w:rPr>
        <w:t xml:space="preserve">sviluppava il messaggio </w:t>
      </w:r>
      <w:proofErr w:type="spellStart"/>
      <w:r w:rsidR="00572628" w:rsidRPr="004400C7">
        <w:rPr>
          <w:rFonts w:asciiTheme="majorHAnsi" w:hAnsiTheme="majorHAnsi" w:cs="Tahoma"/>
        </w:rPr>
        <w:t>nicolaiano</w:t>
      </w:r>
      <w:proofErr w:type="spellEnd"/>
      <w:r w:rsidR="00572628" w:rsidRPr="004400C7">
        <w:rPr>
          <w:rFonts w:asciiTheme="majorHAnsi" w:hAnsiTheme="majorHAnsi" w:cs="Tahoma"/>
        </w:rPr>
        <w:t xml:space="preserve"> al femminile</w:t>
      </w:r>
      <w:r>
        <w:rPr>
          <w:rFonts w:asciiTheme="majorHAnsi" w:hAnsiTheme="majorHAnsi" w:cs="Tahoma"/>
        </w:rPr>
        <w:t>;</w:t>
      </w:r>
      <w:r w:rsidR="00983CE6" w:rsidRPr="004400C7">
        <w:rPr>
          <w:rFonts w:asciiTheme="majorHAnsi" w:hAnsiTheme="majorHAnsi" w:cs="Tahoma"/>
        </w:rPr>
        <w:t xml:space="preserve"> q</w:t>
      </w:r>
      <w:r w:rsidR="00572628" w:rsidRPr="004400C7">
        <w:rPr>
          <w:rFonts w:asciiTheme="majorHAnsi" w:hAnsiTheme="majorHAnsi" w:cs="Tahoma"/>
        </w:rPr>
        <w:t xml:space="preserve">uesta </w:t>
      </w:r>
      <w:r w:rsidR="00A80232" w:rsidRPr="004400C7">
        <w:rPr>
          <w:rFonts w:asciiTheme="majorHAnsi" w:hAnsiTheme="majorHAnsi" w:cs="Tahoma"/>
        </w:rPr>
        <w:t>vuol</w:t>
      </w:r>
      <w:r w:rsidR="00983CE6" w:rsidRPr="004400C7">
        <w:rPr>
          <w:rFonts w:asciiTheme="majorHAnsi" w:hAnsiTheme="majorHAnsi" w:cs="Tahoma"/>
        </w:rPr>
        <w:t xml:space="preserve"> </w:t>
      </w:r>
      <w:r w:rsidR="00572628" w:rsidRPr="004400C7">
        <w:rPr>
          <w:rFonts w:asciiTheme="majorHAnsi" w:hAnsiTheme="majorHAnsi" w:cs="Tahoma"/>
        </w:rPr>
        <w:t xml:space="preserve">porre </w:t>
      </w:r>
      <w:r w:rsidR="00572628" w:rsidRPr="004400C7">
        <w:rPr>
          <w:rFonts w:asciiTheme="majorHAnsi" w:hAnsiTheme="majorHAnsi" w:cs="Tahoma"/>
          <w:b/>
        </w:rPr>
        <w:t>l’attenzione sull’</w:t>
      </w:r>
      <w:r w:rsidR="0039330A" w:rsidRPr="004977BE">
        <w:rPr>
          <w:rFonts w:asciiTheme="majorHAnsi" w:hAnsiTheme="majorHAnsi" w:cs="Tahoma"/>
          <w:b/>
        </w:rPr>
        <w:t>U</w:t>
      </w:r>
      <w:r w:rsidR="00572628" w:rsidRPr="004977BE">
        <w:rPr>
          <w:rFonts w:asciiTheme="majorHAnsi" w:hAnsiTheme="majorHAnsi" w:cs="Tahoma"/>
          <w:b/>
        </w:rPr>
        <w:t>om</w:t>
      </w:r>
      <w:r w:rsidR="00572628" w:rsidRPr="004400C7">
        <w:rPr>
          <w:rFonts w:asciiTheme="majorHAnsi" w:hAnsiTheme="majorHAnsi" w:cs="Tahoma"/>
          <w:b/>
          <w:i/>
        </w:rPr>
        <w:t>o</w:t>
      </w:r>
      <w:r w:rsidR="00572628" w:rsidRPr="004400C7">
        <w:rPr>
          <w:rFonts w:asciiTheme="majorHAnsi" w:hAnsiTheme="majorHAnsi" w:cs="Tahoma"/>
        </w:rPr>
        <w:t xml:space="preserve"> in tutta la sua complessità</w:t>
      </w:r>
      <w:r w:rsidR="002772EF" w:rsidRPr="004400C7">
        <w:rPr>
          <w:rFonts w:asciiTheme="majorHAnsi" w:hAnsiTheme="majorHAnsi" w:cs="Tahoma"/>
        </w:rPr>
        <w:t>,</w:t>
      </w:r>
      <w:r w:rsidR="00572628" w:rsidRPr="004400C7">
        <w:rPr>
          <w:rFonts w:asciiTheme="majorHAnsi" w:hAnsiTheme="majorHAnsi" w:cs="Tahoma"/>
        </w:rPr>
        <w:t xml:space="preserve"> </w:t>
      </w:r>
      <w:r w:rsidR="0039330A">
        <w:rPr>
          <w:rFonts w:asciiTheme="majorHAnsi" w:hAnsiTheme="majorHAnsi" w:cs="Tahoma"/>
        </w:rPr>
        <w:t>e l’</w:t>
      </w:r>
      <w:r w:rsidR="00572628" w:rsidRPr="004400C7">
        <w:rPr>
          <w:rFonts w:asciiTheme="majorHAnsi" w:hAnsiTheme="majorHAnsi" w:cs="Tahoma"/>
        </w:rPr>
        <w:t>evoluzione che st</w:t>
      </w:r>
      <w:r w:rsidR="00317C42">
        <w:rPr>
          <w:rFonts w:asciiTheme="majorHAnsi" w:hAnsiTheme="majorHAnsi" w:cs="Tahoma"/>
        </w:rPr>
        <w:t xml:space="preserve">a portando a un nuovo </w:t>
      </w:r>
      <w:r w:rsidR="0039330A">
        <w:rPr>
          <w:rFonts w:asciiTheme="majorHAnsi" w:hAnsiTheme="majorHAnsi" w:cs="Tahoma"/>
        </w:rPr>
        <w:t xml:space="preserve">concetto di </w:t>
      </w:r>
      <w:r w:rsidR="00317C42">
        <w:rPr>
          <w:rFonts w:asciiTheme="majorHAnsi" w:hAnsiTheme="majorHAnsi" w:cs="Tahoma"/>
        </w:rPr>
        <w:t>‘maschile’</w:t>
      </w:r>
      <w:r w:rsidR="00572628" w:rsidRPr="004400C7">
        <w:rPr>
          <w:rFonts w:asciiTheme="majorHAnsi" w:hAnsiTheme="majorHAnsi" w:cs="Tahoma"/>
        </w:rPr>
        <w:t xml:space="preserve">. </w:t>
      </w:r>
      <w:r w:rsidR="00CD4A6E" w:rsidRPr="004400C7">
        <w:rPr>
          <w:rFonts w:asciiTheme="majorHAnsi" w:hAnsiTheme="majorHAnsi" w:cs="Tahoma"/>
        </w:rPr>
        <w:t xml:space="preserve">Una visione dettata </w:t>
      </w:r>
      <w:r w:rsidR="004977BE">
        <w:rPr>
          <w:rFonts w:asciiTheme="majorHAnsi" w:hAnsiTheme="majorHAnsi" w:cs="Tahoma"/>
        </w:rPr>
        <w:t xml:space="preserve">anche </w:t>
      </w:r>
      <w:r w:rsidR="00CD4A6E" w:rsidRPr="004400C7">
        <w:rPr>
          <w:rFonts w:asciiTheme="majorHAnsi" w:hAnsiTheme="majorHAnsi" w:cs="Tahoma"/>
        </w:rPr>
        <w:t>dai troppi avvenimenti di violenza</w:t>
      </w:r>
      <w:r w:rsidR="00A7506C" w:rsidRPr="004400C7">
        <w:rPr>
          <w:rFonts w:asciiTheme="majorHAnsi" w:hAnsiTheme="majorHAnsi" w:cs="Tahoma"/>
        </w:rPr>
        <w:t xml:space="preserve"> di genere che stanno costellando il presente. </w:t>
      </w:r>
      <w:r w:rsidR="00572628" w:rsidRPr="004400C7">
        <w:rPr>
          <w:rFonts w:asciiTheme="majorHAnsi" w:hAnsiTheme="majorHAnsi" w:cs="Tahoma"/>
        </w:rPr>
        <w:t xml:space="preserve">Il Corteo Storico San Nicola 2018 sarà </w:t>
      </w:r>
      <w:r w:rsidR="00A7506C" w:rsidRPr="004400C7">
        <w:rPr>
          <w:rFonts w:asciiTheme="majorHAnsi" w:hAnsiTheme="majorHAnsi" w:cs="Tahoma"/>
        </w:rPr>
        <w:t xml:space="preserve">dunque </w:t>
      </w:r>
      <w:r w:rsidR="00317C42">
        <w:rPr>
          <w:rFonts w:asciiTheme="majorHAnsi" w:hAnsiTheme="majorHAnsi" w:cs="Tahoma"/>
        </w:rPr>
        <w:t>in nome del nuovo U</w:t>
      </w:r>
      <w:r w:rsidR="00572628" w:rsidRPr="004400C7">
        <w:rPr>
          <w:rFonts w:asciiTheme="majorHAnsi" w:hAnsiTheme="majorHAnsi" w:cs="Tahoma"/>
        </w:rPr>
        <w:t xml:space="preserve">omo, di una moderna lettura del genere maschile: forte, attento, emotivamente maturo, che non ha paura di </w:t>
      </w:r>
      <w:r w:rsidR="000B491D">
        <w:rPr>
          <w:rFonts w:asciiTheme="majorHAnsi" w:hAnsiTheme="majorHAnsi" w:cs="Tahoma"/>
        </w:rPr>
        <w:t>rispettar</w:t>
      </w:r>
      <w:r w:rsidR="00572628" w:rsidRPr="004400C7">
        <w:rPr>
          <w:rFonts w:asciiTheme="majorHAnsi" w:hAnsiTheme="majorHAnsi" w:cs="Tahoma"/>
        </w:rPr>
        <w:t>e donne e bambini</w:t>
      </w:r>
      <w:r w:rsidR="00317C42">
        <w:rPr>
          <w:rFonts w:asciiTheme="majorHAnsi" w:hAnsiTheme="majorHAnsi" w:cs="Tahoma"/>
        </w:rPr>
        <w:t>”</w:t>
      </w:r>
      <w:r w:rsidR="00572628" w:rsidRPr="004400C7">
        <w:rPr>
          <w:rFonts w:asciiTheme="majorHAnsi" w:hAnsiTheme="majorHAnsi" w:cs="Tahoma"/>
        </w:rPr>
        <w:t>.</w:t>
      </w:r>
    </w:p>
    <w:p w14:paraId="6303D40E" w14:textId="77777777" w:rsidR="00F47512" w:rsidRDefault="00F47512" w:rsidP="00855335">
      <w:pPr>
        <w:jc w:val="both"/>
        <w:rPr>
          <w:rFonts w:asciiTheme="majorHAnsi" w:hAnsiTheme="majorHAnsi" w:cs="Tahoma"/>
        </w:rPr>
      </w:pPr>
    </w:p>
    <w:p w14:paraId="24EB0683" w14:textId="3B0439DE" w:rsidR="00F47512" w:rsidRDefault="004B31E8" w:rsidP="00855335">
      <w:pPr>
        <w:jc w:val="both"/>
        <w:rPr>
          <w:rFonts w:asciiTheme="majorHAnsi" w:hAnsiTheme="majorHAnsi"/>
        </w:rPr>
      </w:pPr>
      <w:r w:rsidRPr="001B63D8">
        <w:rPr>
          <w:rFonts w:asciiTheme="majorHAnsi" w:hAnsiTheme="majorHAnsi" w:cs="Tahoma"/>
        </w:rPr>
        <w:t xml:space="preserve">Infine, </w:t>
      </w:r>
      <w:r w:rsidR="004E0F97">
        <w:rPr>
          <w:rFonts w:asciiTheme="majorHAnsi" w:hAnsiTheme="majorHAnsi"/>
        </w:rPr>
        <w:t xml:space="preserve">il </w:t>
      </w:r>
      <w:r w:rsidR="004E0F97" w:rsidRPr="00855335">
        <w:rPr>
          <w:rFonts w:asciiTheme="majorHAnsi" w:hAnsiTheme="majorHAnsi"/>
          <w:b/>
        </w:rPr>
        <w:t xml:space="preserve">legame </w:t>
      </w:r>
      <w:proofErr w:type="spellStart"/>
      <w:r w:rsidR="004E0F97" w:rsidRPr="00855335">
        <w:rPr>
          <w:rFonts w:asciiTheme="majorHAnsi" w:hAnsiTheme="majorHAnsi"/>
          <w:b/>
        </w:rPr>
        <w:t>nicolaiano</w:t>
      </w:r>
      <w:proofErr w:type="spellEnd"/>
      <w:r w:rsidR="004E0F97">
        <w:rPr>
          <w:rFonts w:asciiTheme="majorHAnsi" w:hAnsiTheme="majorHAnsi"/>
        </w:rPr>
        <w:t xml:space="preserve"> </w:t>
      </w:r>
      <w:r w:rsidR="004E0F97" w:rsidRPr="00A21114">
        <w:rPr>
          <w:rFonts w:asciiTheme="majorHAnsi" w:hAnsiTheme="majorHAnsi"/>
          <w:b/>
        </w:rPr>
        <w:t>tra Oriente e Occidente</w:t>
      </w:r>
      <w:r w:rsidRPr="001B63D8">
        <w:rPr>
          <w:rFonts w:asciiTheme="majorHAnsi" w:hAnsiTheme="majorHAnsi" w:cs="Tahoma"/>
        </w:rPr>
        <w:t>, fra mondo cristiano cattolico e chiesa ortodossa</w:t>
      </w:r>
      <w:r w:rsidR="00DC0DFC" w:rsidRPr="001B63D8">
        <w:rPr>
          <w:rFonts w:asciiTheme="majorHAnsi" w:hAnsiTheme="majorHAnsi" w:cs="Tahoma"/>
        </w:rPr>
        <w:t xml:space="preserve">, raffigurato nel </w:t>
      </w:r>
      <w:r w:rsidR="00DC0DFC" w:rsidRPr="001B63D8">
        <w:rPr>
          <w:rFonts w:asciiTheme="majorHAnsi" w:hAnsiTheme="majorHAnsi" w:cs="Tahoma"/>
          <w:b/>
        </w:rPr>
        <w:t>logo 2018</w:t>
      </w:r>
      <w:r w:rsidR="00A27757" w:rsidRPr="001B63D8">
        <w:rPr>
          <w:rFonts w:asciiTheme="majorHAnsi" w:hAnsiTheme="majorHAnsi" w:cs="Tahoma"/>
        </w:rPr>
        <w:t>, pop ed empatico</w:t>
      </w:r>
      <w:r w:rsidRPr="001B63D8">
        <w:rPr>
          <w:rFonts w:asciiTheme="majorHAnsi" w:hAnsiTheme="majorHAnsi" w:cs="Tahoma"/>
        </w:rPr>
        <w:t xml:space="preserve">. </w:t>
      </w:r>
      <w:r w:rsidR="00F47512">
        <w:rPr>
          <w:rFonts w:asciiTheme="majorHAnsi" w:hAnsiTheme="majorHAnsi" w:cs="Tahoma"/>
        </w:rPr>
        <w:t>“</w:t>
      </w:r>
      <w:r w:rsidRPr="001B63D8">
        <w:rPr>
          <w:rFonts w:asciiTheme="majorHAnsi" w:hAnsiTheme="majorHAnsi" w:cs="Tahoma"/>
        </w:rPr>
        <w:t>La figura</w:t>
      </w:r>
      <w:r w:rsidR="002A1857">
        <w:rPr>
          <w:rFonts w:asciiTheme="majorHAnsi" w:hAnsiTheme="majorHAnsi" w:cs="Tahoma"/>
        </w:rPr>
        <w:t xml:space="preserve"> del Santo - conclude la direttrice artistica -</w:t>
      </w:r>
      <w:r w:rsidR="00DC0DFC" w:rsidRPr="001B63D8">
        <w:rPr>
          <w:rFonts w:asciiTheme="majorHAnsi" w:hAnsiTheme="majorHAnsi" w:cs="Tahoma"/>
        </w:rPr>
        <w:t xml:space="preserve"> </w:t>
      </w:r>
      <w:r w:rsidRPr="001B63D8">
        <w:rPr>
          <w:rFonts w:asciiTheme="majorHAnsi" w:hAnsiTheme="majorHAnsi" w:cs="Tahoma"/>
        </w:rPr>
        <w:t xml:space="preserve">rappresenta la vicinanza fra i due mondi religiosi che adorano lo stesso Santo ma lo rappresentano in maniera differente. All’interno del </w:t>
      </w:r>
      <w:proofErr w:type="spellStart"/>
      <w:r w:rsidRPr="001B63D8">
        <w:rPr>
          <w:rFonts w:asciiTheme="majorHAnsi" w:hAnsiTheme="majorHAnsi" w:cs="Tahoma"/>
        </w:rPr>
        <w:t>visual</w:t>
      </w:r>
      <w:proofErr w:type="spellEnd"/>
      <w:r w:rsidRPr="001B63D8">
        <w:rPr>
          <w:rFonts w:asciiTheme="majorHAnsi" w:hAnsiTheme="majorHAnsi" w:cs="Tahoma"/>
        </w:rPr>
        <w:t xml:space="preserve"> ruolo fondamentale ha l’acqua, non solo perché parte centrale dello spettacolo, ma anche per il suo ruolo di coll</w:t>
      </w:r>
      <w:r w:rsidR="000B491D">
        <w:rPr>
          <w:rFonts w:asciiTheme="majorHAnsi" w:hAnsiTheme="majorHAnsi" w:cs="Tahoma"/>
        </w:rPr>
        <w:t xml:space="preserve">egamento fra popoli e culture, </w:t>
      </w:r>
      <w:r w:rsidRPr="001B63D8">
        <w:rPr>
          <w:rFonts w:asciiTheme="majorHAnsi" w:hAnsiTheme="majorHAnsi" w:cs="Tahoma"/>
        </w:rPr>
        <w:t>centrale nel racconto della storia d</w:t>
      </w:r>
      <w:r w:rsidR="00E123B6">
        <w:rPr>
          <w:rFonts w:asciiTheme="majorHAnsi" w:hAnsiTheme="majorHAnsi" w:cs="Tahoma"/>
        </w:rPr>
        <w:t>i San Nicola.</w:t>
      </w:r>
      <w:r w:rsidR="00B3415A">
        <w:rPr>
          <w:rFonts w:asciiTheme="majorHAnsi" w:hAnsiTheme="majorHAnsi" w:cs="Tahoma"/>
        </w:rPr>
        <w:t xml:space="preserve"> </w:t>
      </w:r>
      <w:r w:rsidR="00B3415A">
        <w:rPr>
          <w:rFonts w:asciiTheme="majorHAnsi" w:hAnsiTheme="majorHAnsi"/>
        </w:rPr>
        <w:t xml:space="preserve">Rapporto sottolineato già dal primo quadro del corteo </w:t>
      </w:r>
      <w:r w:rsidR="00861CAE">
        <w:rPr>
          <w:rFonts w:asciiTheme="majorHAnsi" w:hAnsiTheme="majorHAnsi"/>
        </w:rPr>
        <w:t xml:space="preserve">e nelle narrazioni del viaggio per mare. </w:t>
      </w:r>
      <w:r w:rsidR="00471A56">
        <w:rPr>
          <w:rFonts w:asciiTheme="majorHAnsi" w:hAnsiTheme="majorHAnsi"/>
        </w:rPr>
        <w:t>Un concetto tanto</w:t>
      </w:r>
      <w:r w:rsidR="00F47512">
        <w:rPr>
          <w:rFonts w:asciiTheme="majorHAnsi" w:hAnsiTheme="majorHAnsi"/>
        </w:rPr>
        <w:t xml:space="preserve"> attuale </w:t>
      </w:r>
      <w:r w:rsidR="00471A56">
        <w:rPr>
          <w:rFonts w:asciiTheme="majorHAnsi" w:hAnsiTheme="majorHAnsi"/>
        </w:rPr>
        <w:t>che il 7 luglio porterà</w:t>
      </w:r>
      <w:r w:rsidR="00F47512">
        <w:rPr>
          <w:rFonts w:asciiTheme="majorHAnsi" w:hAnsiTheme="majorHAnsi"/>
        </w:rPr>
        <w:t xml:space="preserve">, come sappiamo, Papa Francesco </w:t>
      </w:r>
      <w:r w:rsidR="00471A56">
        <w:rPr>
          <w:rFonts w:asciiTheme="majorHAnsi" w:hAnsiTheme="majorHAnsi"/>
        </w:rPr>
        <w:t>a Bari”.</w:t>
      </w:r>
    </w:p>
    <w:p w14:paraId="676598DE" w14:textId="77777777" w:rsidR="004B31E8" w:rsidRDefault="004B31E8" w:rsidP="004B31E8">
      <w:pPr>
        <w:jc w:val="both"/>
        <w:rPr>
          <w:rFonts w:asciiTheme="majorHAnsi" w:hAnsiTheme="majorHAnsi" w:cs="Tahoma"/>
        </w:rPr>
      </w:pPr>
    </w:p>
    <w:p w14:paraId="3FA66F37" w14:textId="77777777" w:rsidR="004409F9" w:rsidRDefault="004409F9" w:rsidP="00FA41B5">
      <w:pPr>
        <w:jc w:val="both"/>
        <w:rPr>
          <w:rFonts w:asciiTheme="majorHAnsi" w:hAnsiTheme="majorHAnsi" w:cs="Tahoma"/>
        </w:rPr>
      </w:pPr>
    </w:p>
    <w:p w14:paraId="6F056067" w14:textId="77777777" w:rsidR="008B2F43" w:rsidRDefault="008B2F43" w:rsidP="00572628">
      <w:pPr>
        <w:jc w:val="both"/>
        <w:rPr>
          <w:rFonts w:asciiTheme="majorHAnsi" w:hAnsiTheme="majorHAnsi" w:cs="Tahoma"/>
          <w:b/>
          <w:u w:val="single"/>
        </w:rPr>
      </w:pPr>
    </w:p>
    <w:p w14:paraId="3C503DF0" w14:textId="77777777" w:rsidR="004B31E8" w:rsidRPr="008B2F43" w:rsidRDefault="008B2F43" w:rsidP="00A10F8D">
      <w:pPr>
        <w:jc w:val="center"/>
        <w:rPr>
          <w:rFonts w:asciiTheme="majorHAnsi" w:hAnsiTheme="majorHAnsi" w:cs="Tahoma"/>
          <w:b/>
          <w:u w:val="single"/>
        </w:rPr>
      </w:pPr>
      <w:r w:rsidRPr="008B2F43">
        <w:rPr>
          <w:rFonts w:asciiTheme="majorHAnsi" w:hAnsiTheme="majorHAnsi" w:cs="Tahoma"/>
          <w:b/>
          <w:u w:val="single"/>
        </w:rPr>
        <w:t>IL PROGRAMMA</w:t>
      </w:r>
    </w:p>
    <w:p w14:paraId="6D64F707" w14:textId="77777777" w:rsidR="00572628" w:rsidRPr="004400C7" w:rsidRDefault="00572628" w:rsidP="008B0D42">
      <w:pPr>
        <w:rPr>
          <w:rFonts w:asciiTheme="majorHAnsi" w:hAnsiTheme="majorHAnsi"/>
        </w:rPr>
      </w:pPr>
    </w:p>
    <w:p w14:paraId="5565B563" w14:textId="77777777" w:rsidR="00281DDD" w:rsidRDefault="001E45A1" w:rsidP="004E5FFE">
      <w:pPr>
        <w:jc w:val="center"/>
        <w:rPr>
          <w:rFonts w:asciiTheme="majorHAnsi" w:hAnsiTheme="majorHAnsi" w:cs="Tahoma"/>
          <w:b/>
          <w:u w:val="single"/>
        </w:rPr>
      </w:pPr>
      <w:r w:rsidRPr="004400C7">
        <w:rPr>
          <w:rFonts w:asciiTheme="majorHAnsi" w:hAnsiTheme="majorHAnsi" w:cs="Tahoma"/>
          <w:b/>
          <w:u w:val="single"/>
        </w:rPr>
        <w:t>Domenica</w:t>
      </w:r>
      <w:r w:rsidR="00281DDD" w:rsidRPr="004400C7">
        <w:rPr>
          <w:rFonts w:asciiTheme="majorHAnsi" w:hAnsiTheme="majorHAnsi" w:cs="Tahoma"/>
          <w:b/>
          <w:u w:val="single"/>
        </w:rPr>
        <w:t xml:space="preserve"> 6 maggio</w:t>
      </w:r>
    </w:p>
    <w:p w14:paraId="2135AC3C" w14:textId="77777777" w:rsidR="004E5FFE" w:rsidRPr="004400C7" w:rsidRDefault="004E5FFE" w:rsidP="004E5FFE">
      <w:pPr>
        <w:jc w:val="center"/>
        <w:rPr>
          <w:rFonts w:asciiTheme="majorHAnsi" w:hAnsiTheme="majorHAnsi" w:cs="Tahoma"/>
          <w:b/>
          <w:u w:val="single"/>
        </w:rPr>
      </w:pPr>
    </w:p>
    <w:p w14:paraId="39EC7BE5" w14:textId="0D00C92D" w:rsidR="00E377F0" w:rsidRDefault="00281DDD" w:rsidP="00E377F0">
      <w:pPr>
        <w:jc w:val="both"/>
        <w:rPr>
          <w:rFonts w:asciiTheme="majorHAnsi" w:hAnsiTheme="majorHAnsi" w:cs="Tahoma"/>
        </w:rPr>
      </w:pPr>
      <w:r w:rsidRPr="004400C7">
        <w:rPr>
          <w:rFonts w:asciiTheme="majorHAnsi" w:hAnsiTheme="majorHAnsi" w:cs="Tahoma"/>
        </w:rPr>
        <w:t xml:space="preserve">La rappresentazione di </w:t>
      </w:r>
      <w:r w:rsidR="001E45A1" w:rsidRPr="004400C7">
        <w:rPr>
          <w:rFonts w:asciiTheme="majorHAnsi" w:hAnsiTheme="majorHAnsi" w:cs="Tahoma"/>
        </w:rPr>
        <w:t>domenica</w:t>
      </w:r>
      <w:r w:rsidRPr="004400C7">
        <w:rPr>
          <w:rFonts w:asciiTheme="majorHAnsi" w:hAnsiTheme="majorHAnsi" w:cs="Tahoma"/>
        </w:rPr>
        <w:t xml:space="preserve"> 6 maggio</w:t>
      </w:r>
      <w:r w:rsidR="008D79AC" w:rsidRPr="004400C7">
        <w:rPr>
          <w:rFonts w:asciiTheme="majorHAnsi" w:hAnsiTheme="majorHAnsi" w:cs="Tahoma"/>
        </w:rPr>
        <w:t xml:space="preserve"> </w:t>
      </w:r>
      <w:r w:rsidR="002A3F5F">
        <w:rPr>
          <w:rFonts w:asciiTheme="majorHAnsi" w:hAnsiTheme="majorHAnsi" w:cs="Tahoma"/>
        </w:rPr>
        <w:t>-</w:t>
      </w:r>
      <w:r w:rsidR="006B79DE">
        <w:rPr>
          <w:rFonts w:asciiTheme="majorHAnsi" w:hAnsiTheme="majorHAnsi" w:cs="Tahoma"/>
        </w:rPr>
        <w:t xml:space="preserve"> organizzata in collaborazione con Artemisia -</w:t>
      </w:r>
      <w:r w:rsidR="00FA41B5">
        <w:rPr>
          <w:rFonts w:asciiTheme="majorHAnsi" w:hAnsiTheme="majorHAnsi" w:cs="Tahoma"/>
        </w:rPr>
        <w:t xml:space="preserve"> </w:t>
      </w:r>
      <w:r w:rsidR="001E45A1" w:rsidRPr="004400C7">
        <w:rPr>
          <w:rFonts w:asciiTheme="majorHAnsi" w:hAnsiTheme="majorHAnsi" w:cs="Tahoma"/>
        </w:rPr>
        <w:t>sarà incentrata sul</w:t>
      </w:r>
      <w:r w:rsidRPr="004400C7">
        <w:rPr>
          <w:rFonts w:asciiTheme="majorHAnsi" w:hAnsiTheme="majorHAnsi" w:cs="Tahoma"/>
        </w:rPr>
        <w:t xml:space="preserve">la fedele rievocazione storica </w:t>
      </w:r>
      <w:r w:rsidR="002C4D3B">
        <w:rPr>
          <w:rFonts w:asciiTheme="majorHAnsi" w:hAnsiTheme="majorHAnsi" w:cs="Tahoma"/>
        </w:rPr>
        <w:t xml:space="preserve">dell’arrivo delle </w:t>
      </w:r>
      <w:r w:rsidR="002F08CC" w:rsidRPr="002F08CC">
        <w:rPr>
          <w:rFonts w:asciiTheme="majorHAnsi" w:hAnsiTheme="majorHAnsi" w:cs="Tahoma"/>
        </w:rPr>
        <w:t>sacre reliquie</w:t>
      </w:r>
      <w:r w:rsidR="006B79DE">
        <w:rPr>
          <w:rFonts w:asciiTheme="majorHAnsi" w:hAnsiTheme="majorHAnsi" w:cs="Tahoma"/>
        </w:rPr>
        <w:t xml:space="preserve"> al Molo San Nicola.</w:t>
      </w:r>
      <w:r w:rsidR="00C70A29">
        <w:rPr>
          <w:rFonts w:asciiTheme="majorHAnsi" w:hAnsiTheme="majorHAnsi" w:cs="Tahoma"/>
        </w:rPr>
        <w:t xml:space="preserve"> </w:t>
      </w:r>
      <w:r w:rsidR="00AA78B6">
        <w:rPr>
          <w:rFonts w:asciiTheme="majorHAnsi" w:hAnsiTheme="majorHAnsi" w:cs="Tahoma"/>
        </w:rPr>
        <w:t>Alle ore 19 u</w:t>
      </w:r>
      <w:r w:rsidR="00F467B8">
        <w:rPr>
          <w:rFonts w:asciiTheme="majorHAnsi" w:hAnsiTheme="majorHAnsi" w:cs="Tahoma"/>
        </w:rPr>
        <w:t>n drappello di 6</w:t>
      </w:r>
      <w:r w:rsidR="00E377F0" w:rsidRPr="004400C7">
        <w:rPr>
          <w:rFonts w:asciiTheme="majorHAnsi" w:hAnsiTheme="majorHAnsi" w:cs="Tahoma"/>
        </w:rPr>
        <w:t xml:space="preserve">0 personaggi tra figuranti, </w:t>
      </w:r>
      <w:r w:rsidR="00677FC5">
        <w:rPr>
          <w:rFonts w:asciiTheme="majorHAnsi" w:hAnsiTheme="majorHAnsi" w:cs="Tahoma"/>
        </w:rPr>
        <w:t xml:space="preserve">banditori e sbandieratori </w:t>
      </w:r>
      <w:r w:rsidR="00E377F0" w:rsidRPr="004400C7">
        <w:rPr>
          <w:rFonts w:asciiTheme="majorHAnsi" w:hAnsiTheme="majorHAnsi" w:cs="Tahoma"/>
        </w:rPr>
        <w:t xml:space="preserve">porterà le sacre </w:t>
      </w:r>
      <w:r w:rsidR="00E377F0" w:rsidRPr="004400C7">
        <w:rPr>
          <w:rFonts w:asciiTheme="majorHAnsi" w:hAnsiTheme="majorHAnsi" w:cs="Tahoma"/>
        </w:rPr>
        <w:lastRenderedPageBreak/>
        <w:t xml:space="preserve">reliquie attraverso i vicoli della città vecchia </w:t>
      </w:r>
      <w:r w:rsidR="00677FC5">
        <w:rPr>
          <w:rFonts w:asciiTheme="majorHAnsi" w:hAnsiTheme="majorHAnsi" w:cs="Tahoma"/>
        </w:rPr>
        <w:t xml:space="preserve">- </w:t>
      </w:r>
      <w:r w:rsidR="00E377F0" w:rsidRPr="004400C7">
        <w:rPr>
          <w:rFonts w:asciiTheme="majorHAnsi" w:hAnsiTheme="majorHAnsi" w:cs="Tahoma"/>
        </w:rPr>
        <w:t xml:space="preserve">con </w:t>
      </w:r>
      <w:r w:rsidR="00677FC5">
        <w:rPr>
          <w:rFonts w:asciiTheme="majorHAnsi" w:hAnsiTheme="majorHAnsi" w:cs="Tahoma"/>
        </w:rPr>
        <w:t xml:space="preserve">una sosta animata </w:t>
      </w:r>
      <w:r w:rsidR="00E377F0" w:rsidRPr="004400C7">
        <w:rPr>
          <w:rFonts w:asciiTheme="majorHAnsi" w:hAnsiTheme="majorHAnsi" w:cs="Tahoma"/>
        </w:rPr>
        <w:t>in piazza Mercantile</w:t>
      </w:r>
      <w:r w:rsidR="00677FC5">
        <w:rPr>
          <w:rFonts w:asciiTheme="majorHAnsi" w:hAnsiTheme="majorHAnsi" w:cs="Tahoma"/>
        </w:rPr>
        <w:t xml:space="preserve"> </w:t>
      </w:r>
      <w:r w:rsidR="00AA78B6">
        <w:rPr>
          <w:rFonts w:asciiTheme="majorHAnsi" w:hAnsiTheme="majorHAnsi" w:cs="Tahoma"/>
        </w:rPr>
        <w:t>-</w:t>
      </w:r>
      <w:r w:rsidR="001B2682">
        <w:rPr>
          <w:rFonts w:asciiTheme="majorHAnsi" w:hAnsiTheme="majorHAnsi" w:cs="Tahoma"/>
        </w:rPr>
        <w:t xml:space="preserve"> toccando 5 piazze, in cui saranno già in corso attività di animazione</w:t>
      </w:r>
      <w:r w:rsidR="00E377F0" w:rsidRPr="004400C7">
        <w:rPr>
          <w:rFonts w:asciiTheme="majorHAnsi" w:hAnsiTheme="majorHAnsi" w:cs="Tahoma"/>
        </w:rPr>
        <w:t>.</w:t>
      </w:r>
    </w:p>
    <w:p w14:paraId="4059CD5E" w14:textId="77777777" w:rsidR="002F1CE6" w:rsidRDefault="002F1CE6" w:rsidP="00E377F0">
      <w:pPr>
        <w:jc w:val="both"/>
        <w:rPr>
          <w:rFonts w:asciiTheme="majorHAnsi" w:hAnsiTheme="majorHAnsi" w:cs="Tahoma"/>
        </w:rPr>
      </w:pPr>
    </w:p>
    <w:p w14:paraId="50286C6F" w14:textId="71654973" w:rsidR="00987F51" w:rsidRPr="004400C7" w:rsidRDefault="003B2D99" w:rsidP="00987F51">
      <w:pPr>
        <w:jc w:val="center"/>
        <w:rPr>
          <w:rFonts w:asciiTheme="majorHAnsi" w:hAnsiTheme="majorHAnsi" w:cs="Tahoma"/>
        </w:rPr>
      </w:pPr>
      <w:r>
        <w:rPr>
          <w:rFonts w:asciiTheme="majorHAnsi" w:hAnsiTheme="majorHAnsi" w:cs="Tahoma"/>
        </w:rPr>
        <w:t xml:space="preserve">    </w:t>
      </w:r>
      <w:r w:rsidR="00987F51">
        <w:rPr>
          <w:rFonts w:asciiTheme="majorHAnsi" w:hAnsiTheme="majorHAnsi" w:cs="Tahoma"/>
          <w:noProof/>
        </w:rPr>
        <w:drawing>
          <wp:inline distT="0" distB="0" distL="0" distR="0" wp14:anchorId="003F5763" wp14:editId="190833BB">
            <wp:extent cx="2781763" cy="2972572"/>
            <wp:effectExtent l="0" t="0" r="12700" b="0"/>
            <wp:docPr id="1" name="Immagine 1" descr="Macintosh HD:Users:mac:Desktop:mappa6maggio201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Desktop:mappa6maggio2018-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2632" cy="2973501"/>
                    </a:xfrm>
                    <a:prstGeom prst="rect">
                      <a:avLst/>
                    </a:prstGeom>
                    <a:noFill/>
                    <a:ln>
                      <a:noFill/>
                    </a:ln>
                  </pic:spPr>
                </pic:pic>
              </a:graphicData>
            </a:graphic>
          </wp:inline>
        </w:drawing>
      </w:r>
    </w:p>
    <w:p w14:paraId="39D4BDA2" w14:textId="77777777" w:rsidR="00B74F44" w:rsidRDefault="00B74F44" w:rsidP="00E377F0">
      <w:pPr>
        <w:jc w:val="both"/>
        <w:rPr>
          <w:rFonts w:asciiTheme="majorHAnsi" w:hAnsiTheme="majorHAnsi" w:cs="Tahoma"/>
        </w:rPr>
      </w:pPr>
    </w:p>
    <w:p w14:paraId="317BCB7D" w14:textId="27393853" w:rsidR="00906B02" w:rsidRPr="004977BE" w:rsidRDefault="00F86C13" w:rsidP="00913596">
      <w:pPr>
        <w:jc w:val="both"/>
        <w:rPr>
          <w:rFonts w:ascii="Calibri" w:hAnsi="Calibri" w:cs="Calibri"/>
        </w:rPr>
      </w:pPr>
      <w:r w:rsidRPr="004977BE">
        <w:rPr>
          <w:rFonts w:ascii="Calibri" w:hAnsi="Calibri" w:cs="Calibri"/>
        </w:rPr>
        <w:t>A far da prologo</w:t>
      </w:r>
      <w:r w:rsidR="00FA41B5" w:rsidRPr="004977BE">
        <w:rPr>
          <w:rFonts w:ascii="Calibri" w:hAnsi="Calibri" w:cs="Calibri"/>
        </w:rPr>
        <w:t xml:space="preserve"> alla giornata</w:t>
      </w:r>
      <w:r w:rsidR="00A370D0" w:rsidRPr="004977BE">
        <w:rPr>
          <w:rFonts w:ascii="Calibri" w:hAnsi="Calibri" w:cs="Calibri"/>
        </w:rPr>
        <w:t>, d</w:t>
      </w:r>
      <w:r w:rsidR="00906B02" w:rsidRPr="004977BE">
        <w:rPr>
          <w:rFonts w:ascii="Calibri" w:hAnsi="Calibri" w:cs="Calibri"/>
        </w:rPr>
        <w:t>alle 15 alle 18</w:t>
      </w:r>
      <w:r w:rsidR="00A370D0" w:rsidRPr="004977BE">
        <w:rPr>
          <w:rFonts w:ascii="Calibri" w:hAnsi="Calibri" w:cs="Calibri"/>
        </w:rPr>
        <w:t xml:space="preserve"> (con </w:t>
      </w:r>
      <w:r w:rsidR="001F4901" w:rsidRPr="004977BE">
        <w:rPr>
          <w:rFonts w:ascii="Calibri" w:hAnsi="Calibri" w:cs="Calibri"/>
        </w:rPr>
        <w:t xml:space="preserve">tre </w:t>
      </w:r>
      <w:r w:rsidR="00FE5DD5">
        <w:rPr>
          <w:rFonts w:ascii="Calibri" w:hAnsi="Calibri" w:cs="Calibri"/>
        </w:rPr>
        <w:t>partenze</w:t>
      </w:r>
      <w:r w:rsidR="001F4901" w:rsidRPr="004977BE">
        <w:rPr>
          <w:rFonts w:ascii="Calibri" w:hAnsi="Calibri" w:cs="Calibri"/>
        </w:rPr>
        <w:t>: ore 15, ore 16 e</w:t>
      </w:r>
      <w:r w:rsidR="00906B02" w:rsidRPr="004977BE">
        <w:rPr>
          <w:rFonts w:ascii="Calibri" w:hAnsi="Calibri" w:cs="Calibri"/>
        </w:rPr>
        <w:t xml:space="preserve"> ore 17</w:t>
      </w:r>
      <w:r w:rsidR="001F4901" w:rsidRPr="004977BE">
        <w:rPr>
          <w:rFonts w:ascii="Calibri" w:hAnsi="Calibri" w:cs="Calibri"/>
        </w:rPr>
        <w:t xml:space="preserve"> da Largo Annunziata c/o C.A.S.A.</w:t>
      </w:r>
      <w:r w:rsidR="00FE5DD5">
        <w:rPr>
          <w:rFonts w:ascii="Calibri" w:hAnsi="Calibri" w:cs="Calibri"/>
        </w:rPr>
        <w:t>)</w:t>
      </w:r>
      <w:r w:rsidR="00A370D0" w:rsidRPr="004977BE">
        <w:rPr>
          <w:rFonts w:ascii="Calibri" w:hAnsi="Calibri" w:cs="Calibri"/>
        </w:rPr>
        <w:t xml:space="preserve"> è</w:t>
      </w:r>
      <w:r w:rsidR="00906B02" w:rsidRPr="004977BE">
        <w:rPr>
          <w:rFonts w:ascii="Calibri" w:hAnsi="Calibri" w:cs="Calibri"/>
        </w:rPr>
        <w:t xml:space="preserve"> </w:t>
      </w:r>
      <w:r w:rsidR="00A370D0" w:rsidRPr="004977BE">
        <w:rPr>
          <w:rFonts w:ascii="Calibri" w:hAnsi="Calibri" w:cs="Calibri"/>
        </w:rPr>
        <w:t>“Bari Multiculturale”</w:t>
      </w:r>
      <w:r w:rsidR="001F4901" w:rsidRPr="004977BE">
        <w:rPr>
          <w:rFonts w:ascii="Calibri" w:hAnsi="Calibri" w:cs="Calibri"/>
        </w:rPr>
        <w:t>: v</w:t>
      </w:r>
      <w:r w:rsidR="00906B02" w:rsidRPr="004977BE">
        <w:rPr>
          <w:rFonts w:ascii="Calibri" w:hAnsi="Calibri" w:cs="Calibri"/>
        </w:rPr>
        <w:t xml:space="preserve">isite guidate </w:t>
      </w:r>
      <w:r w:rsidRPr="004977BE">
        <w:rPr>
          <w:rFonts w:ascii="Calibri" w:hAnsi="Calibri" w:cs="Calibri"/>
        </w:rPr>
        <w:t>a cura del p</w:t>
      </w:r>
      <w:r w:rsidR="001F4901" w:rsidRPr="004977BE">
        <w:rPr>
          <w:rFonts w:ascii="Calibri" w:hAnsi="Calibri" w:cs="Calibri"/>
        </w:rPr>
        <w:t xml:space="preserve">rofessor Michele Colaianni </w:t>
      </w:r>
      <w:r w:rsidR="00906B02" w:rsidRPr="004977BE">
        <w:rPr>
          <w:rFonts w:ascii="Calibri" w:hAnsi="Calibri" w:cs="Calibri"/>
        </w:rPr>
        <w:t>nel centro storico di Bari, alla scoperta delle storie delle comunità e delle culture, antiche e moderne, che hanno arricchito la città con i loro culti, la</w:t>
      </w:r>
      <w:r w:rsidRPr="004977BE">
        <w:rPr>
          <w:rFonts w:ascii="Calibri" w:hAnsi="Calibri" w:cs="Calibri"/>
        </w:rPr>
        <w:t xml:space="preserve"> loro lingua e le loro arti. </w:t>
      </w:r>
      <w:r w:rsidR="00AA78B6" w:rsidRPr="004977BE">
        <w:rPr>
          <w:rFonts w:ascii="Calibri" w:hAnsi="Calibri" w:cs="Calibri"/>
        </w:rPr>
        <w:t>(</w:t>
      </w:r>
      <w:r w:rsidR="00906B02" w:rsidRPr="004977BE">
        <w:rPr>
          <w:rFonts w:ascii="Calibri" w:hAnsi="Calibri" w:cs="Calibri"/>
        </w:rPr>
        <w:t>Partecipazione gratuita</w:t>
      </w:r>
      <w:r w:rsidR="00AA78B6" w:rsidRPr="004977BE">
        <w:rPr>
          <w:rFonts w:ascii="Calibri" w:hAnsi="Calibri" w:cs="Calibri"/>
        </w:rPr>
        <w:t>; p</w:t>
      </w:r>
      <w:r w:rsidR="00906B02" w:rsidRPr="004977BE">
        <w:rPr>
          <w:rFonts w:ascii="Calibri" w:hAnsi="Calibri" w:cs="Calibri"/>
        </w:rPr>
        <w:t xml:space="preserve">er prenotazioni </w:t>
      </w:r>
      <w:r w:rsidR="00906B02" w:rsidRPr="00B644ED">
        <w:rPr>
          <w:rFonts w:ascii="Calibri" w:hAnsi="Calibri" w:cs="Calibri"/>
        </w:rPr>
        <w:t>www.corteosannicola.it</w:t>
      </w:r>
      <w:r w:rsidR="00AA78B6" w:rsidRPr="004977BE">
        <w:rPr>
          <w:rFonts w:ascii="Calibri" w:hAnsi="Calibri" w:cs="Calibri"/>
        </w:rPr>
        <w:t xml:space="preserve"> oppure </w:t>
      </w:r>
      <w:proofErr w:type="spellStart"/>
      <w:r w:rsidR="00AA78B6" w:rsidRPr="004977BE">
        <w:rPr>
          <w:rFonts w:ascii="Calibri" w:hAnsi="Calibri" w:cs="Calibri"/>
        </w:rPr>
        <w:t>infotel</w:t>
      </w:r>
      <w:proofErr w:type="spellEnd"/>
      <w:r w:rsidR="00AA78B6" w:rsidRPr="004977BE">
        <w:rPr>
          <w:rFonts w:ascii="Calibri" w:hAnsi="Calibri" w:cs="Calibri"/>
        </w:rPr>
        <w:t xml:space="preserve">. 3491526632 – </w:t>
      </w:r>
      <w:r w:rsidR="00906B02" w:rsidRPr="004977BE">
        <w:rPr>
          <w:rFonts w:ascii="Calibri" w:hAnsi="Calibri" w:cs="Calibri"/>
        </w:rPr>
        <w:t>3402944808</w:t>
      </w:r>
      <w:r w:rsidR="00AA78B6" w:rsidRPr="004977BE">
        <w:rPr>
          <w:rFonts w:ascii="Calibri" w:hAnsi="Calibri" w:cs="Calibri"/>
        </w:rPr>
        <w:t>)</w:t>
      </w:r>
      <w:r w:rsidR="00E07963">
        <w:rPr>
          <w:rFonts w:ascii="Calibri" w:hAnsi="Calibri" w:cs="Calibri"/>
        </w:rPr>
        <w:t>.</w:t>
      </w:r>
    </w:p>
    <w:p w14:paraId="753A59DE" w14:textId="77777777" w:rsidR="00906B02" w:rsidRPr="004977BE" w:rsidRDefault="00906B02" w:rsidP="00913596">
      <w:pPr>
        <w:jc w:val="both"/>
        <w:rPr>
          <w:rFonts w:ascii="Calibri" w:hAnsi="Calibri" w:cs="Calibri"/>
        </w:rPr>
      </w:pPr>
    </w:p>
    <w:p w14:paraId="5A968339" w14:textId="77777777" w:rsidR="00ED671B" w:rsidRPr="004977BE" w:rsidRDefault="00F86C13" w:rsidP="00913596">
      <w:pPr>
        <w:jc w:val="both"/>
        <w:rPr>
          <w:rFonts w:ascii="Calibri" w:hAnsi="Calibri" w:cs="Calibri"/>
        </w:rPr>
      </w:pPr>
      <w:r w:rsidRPr="004977BE">
        <w:rPr>
          <w:rFonts w:ascii="Calibri" w:hAnsi="Calibri" w:cs="Calibri"/>
        </w:rPr>
        <w:t>Quindi, a</w:t>
      </w:r>
      <w:r w:rsidR="008C7EAD" w:rsidRPr="004977BE">
        <w:rPr>
          <w:rFonts w:ascii="Calibri" w:hAnsi="Calibri" w:cs="Calibri"/>
        </w:rPr>
        <w:t xml:space="preserve">lle </w:t>
      </w:r>
      <w:r w:rsidR="00906B02" w:rsidRPr="004977BE">
        <w:rPr>
          <w:rFonts w:ascii="Calibri" w:hAnsi="Calibri" w:cs="Calibri"/>
        </w:rPr>
        <w:t>18</w:t>
      </w:r>
      <w:r w:rsidR="008C7EAD" w:rsidRPr="004977BE">
        <w:rPr>
          <w:rFonts w:ascii="Calibri" w:hAnsi="Calibri" w:cs="Calibri"/>
        </w:rPr>
        <w:t xml:space="preserve"> partono in contemporanea le attività </w:t>
      </w:r>
      <w:r w:rsidR="007F3EC2" w:rsidRPr="004977BE">
        <w:rPr>
          <w:rFonts w:ascii="Calibri" w:hAnsi="Calibri" w:cs="Calibri"/>
        </w:rPr>
        <w:t xml:space="preserve">di animazione </w:t>
      </w:r>
      <w:r w:rsidR="00ED671B" w:rsidRPr="004977BE">
        <w:rPr>
          <w:rFonts w:ascii="Calibri" w:hAnsi="Calibri" w:cs="Calibri"/>
        </w:rPr>
        <w:t>in cinque piazze della città vecchia. In dettaglio:</w:t>
      </w:r>
    </w:p>
    <w:p w14:paraId="5B34F8FF" w14:textId="77777777" w:rsidR="000D221C" w:rsidRPr="004977BE" w:rsidRDefault="000D221C" w:rsidP="00913596">
      <w:pPr>
        <w:jc w:val="both"/>
        <w:rPr>
          <w:rFonts w:ascii="Calibri" w:hAnsi="Calibri" w:cs="Calibri"/>
        </w:rPr>
      </w:pPr>
    </w:p>
    <w:p w14:paraId="1A413FEE" w14:textId="77777777" w:rsidR="00906B02" w:rsidRPr="004977BE" w:rsidRDefault="00906B02" w:rsidP="00913596">
      <w:pPr>
        <w:jc w:val="both"/>
        <w:rPr>
          <w:rFonts w:ascii="Calibri" w:hAnsi="Calibri" w:cs="Calibri"/>
        </w:rPr>
      </w:pPr>
      <w:r w:rsidRPr="004977BE">
        <w:rPr>
          <w:rFonts w:ascii="Calibri" w:hAnsi="Calibri" w:cs="Calibri"/>
          <w:b/>
        </w:rPr>
        <w:t>Piazzetta Chiesa del Gesù</w:t>
      </w:r>
      <w:r w:rsidRPr="004977BE">
        <w:rPr>
          <w:rFonts w:ascii="Calibri" w:hAnsi="Calibri" w:cs="Calibri"/>
        </w:rPr>
        <w:t xml:space="preserve"> </w:t>
      </w:r>
      <w:r w:rsidR="00ED671B" w:rsidRPr="004977BE">
        <w:rPr>
          <w:rFonts w:ascii="Calibri" w:hAnsi="Calibri" w:cs="Calibri"/>
        </w:rPr>
        <w:t xml:space="preserve">- </w:t>
      </w:r>
      <w:r w:rsidRPr="004977BE">
        <w:rPr>
          <w:rFonts w:ascii="Calibri" w:hAnsi="Calibri" w:cs="Calibri"/>
        </w:rPr>
        <w:t>Realizzazione del dipinto “A braccia aperte”, a cura del gruppo multietnico del progetto “Le mamme del mondo”</w:t>
      </w:r>
      <w:r w:rsidR="008C7EAD" w:rsidRPr="004977BE">
        <w:rPr>
          <w:rFonts w:ascii="Calibri" w:hAnsi="Calibri" w:cs="Calibri"/>
        </w:rPr>
        <w:t>,</w:t>
      </w:r>
      <w:r w:rsidRPr="004977BE">
        <w:rPr>
          <w:rFonts w:ascii="Calibri" w:hAnsi="Calibri" w:cs="Calibri"/>
        </w:rPr>
        <w:t xml:space="preserve"> in collaborazione con l’associazione Europea </w:t>
      </w:r>
      <w:proofErr w:type="spellStart"/>
      <w:r w:rsidRPr="004977BE">
        <w:rPr>
          <w:rFonts w:ascii="Calibri" w:hAnsi="Calibri" w:cs="Calibri"/>
        </w:rPr>
        <w:t>TraciaLand</w:t>
      </w:r>
      <w:proofErr w:type="spellEnd"/>
      <w:r w:rsidRPr="004977BE">
        <w:rPr>
          <w:rFonts w:ascii="Calibri" w:hAnsi="Calibri" w:cs="Calibri"/>
        </w:rPr>
        <w:t xml:space="preserve"> Italia.</w:t>
      </w:r>
    </w:p>
    <w:p w14:paraId="543E5983" w14:textId="77777777" w:rsidR="00906B02" w:rsidRPr="004977BE" w:rsidRDefault="00906B02" w:rsidP="00913596">
      <w:pPr>
        <w:jc w:val="both"/>
        <w:rPr>
          <w:rFonts w:ascii="Calibri" w:hAnsi="Calibri" w:cs="Calibri"/>
        </w:rPr>
      </w:pPr>
    </w:p>
    <w:p w14:paraId="76FCDE70" w14:textId="77777777" w:rsidR="00906B02" w:rsidRPr="004977BE" w:rsidRDefault="00906B02" w:rsidP="00913596">
      <w:pPr>
        <w:jc w:val="both"/>
        <w:rPr>
          <w:rFonts w:ascii="Calibri" w:hAnsi="Calibri" w:cs="Calibri"/>
        </w:rPr>
      </w:pPr>
      <w:r w:rsidRPr="004977BE">
        <w:rPr>
          <w:rFonts w:ascii="Calibri" w:hAnsi="Calibri" w:cs="Calibri"/>
          <w:b/>
        </w:rPr>
        <w:t>Strada San Marco</w:t>
      </w:r>
      <w:r w:rsidRPr="004977BE">
        <w:rPr>
          <w:rFonts w:ascii="Calibri" w:hAnsi="Calibri" w:cs="Calibri"/>
        </w:rPr>
        <w:t xml:space="preserve"> </w:t>
      </w:r>
      <w:r w:rsidR="00685E86" w:rsidRPr="004977BE">
        <w:rPr>
          <w:rFonts w:ascii="Calibri" w:hAnsi="Calibri" w:cs="Calibri"/>
        </w:rPr>
        <w:t>-</w:t>
      </w:r>
      <w:r w:rsidRPr="004977BE">
        <w:rPr>
          <w:rFonts w:ascii="Calibri" w:hAnsi="Calibri" w:cs="Calibri"/>
        </w:rPr>
        <w:t xml:space="preserve"> “Alla corte delle streghe</w:t>
      </w:r>
      <w:r w:rsidR="000D221C" w:rsidRPr="004977BE">
        <w:rPr>
          <w:rFonts w:ascii="Calibri" w:hAnsi="Calibri" w:cs="Calibri"/>
        </w:rPr>
        <w:t xml:space="preserve"> -</w:t>
      </w:r>
      <w:r w:rsidRPr="004977BE">
        <w:rPr>
          <w:rFonts w:ascii="Calibri" w:hAnsi="Calibri" w:cs="Calibri"/>
        </w:rPr>
        <w:t xml:space="preserve"> Il lato più oscuro dell’Età di Mezzo”</w:t>
      </w:r>
      <w:r w:rsidR="00685E86" w:rsidRPr="004977BE">
        <w:rPr>
          <w:rFonts w:ascii="Calibri" w:hAnsi="Calibri" w:cs="Calibri"/>
        </w:rPr>
        <w:t>, con a</w:t>
      </w:r>
      <w:r w:rsidRPr="004977BE">
        <w:rPr>
          <w:rFonts w:ascii="Calibri" w:hAnsi="Calibri" w:cs="Calibri"/>
        </w:rPr>
        <w:t>nimazione gitana</w:t>
      </w:r>
      <w:r w:rsidR="00711640" w:rsidRPr="004977BE">
        <w:rPr>
          <w:rFonts w:ascii="Calibri" w:hAnsi="Calibri" w:cs="Calibri"/>
        </w:rPr>
        <w:t xml:space="preserve"> organizzata da Artemisia</w:t>
      </w:r>
      <w:r w:rsidRPr="004977BE">
        <w:rPr>
          <w:rFonts w:ascii="Calibri" w:hAnsi="Calibri" w:cs="Calibri"/>
        </w:rPr>
        <w:t>: sortilegi, incantesimi e lettura dei tarocchi e della mano fra streghe, e chiromanti</w:t>
      </w:r>
      <w:r w:rsidR="001C0CF7" w:rsidRPr="004977BE">
        <w:rPr>
          <w:rFonts w:ascii="Calibri" w:hAnsi="Calibri" w:cs="Calibri"/>
        </w:rPr>
        <w:t>, a cura di</w:t>
      </w:r>
      <w:r w:rsidR="000D221C" w:rsidRPr="004977BE">
        <w:rPr>
          <w:rFonts w:ascii="Calibri" w:hAnsi="Calibri" w:cs="Calibri"/>
        </w:rPr>
        <w:t xml:space="preserve"> Artemisia</w:t>
      </w:r>
      <w:r w:rsidR="00685E86" w:rsidRPr="004977BE">
        <w:rPr>
          <w:rFonts w:ascii="Calibri" w:hAnsi="Calibri" w:cs="Calibri"/>
        </w:rPr>
        <w:t>;</w:t>
      </w:r>
      <w:r w:rsidR="000D221C" w:rsidRPr="004977BE">
        <w:rPr>
          <w:rFonts w:ascii="Calibri" w:hAnsi="Calibri" w:cs="Calibri"/>
        </w:rPr>
        <w:t xml:space="preserve"> </w:t>
      </w:r>
      <w:r w:rsidRPr="004977BE">
        <w:rPr>
          <w:rFonts w:ascii="Calibri" w:hAnsi="Calibri" w:cs="Calibri"/>
        </w:rPr>
        <w:t>laboratorio di percussioni con i bambini del gruppo di timpanisti</w:t>
      </w:r>
      <w:r w:rsidR="000D221C" w:rsidRPr="004977BE">
        <w:rPr>
          <w:rFonts w:ascii="Calibri" w:hAnsi="Calibri" w:cs="Calibri"/>
        </w:rPr>
        <w:t xml:space="preserve"> </w:t>
      </w:r>
      <w:proofErr w:type="spellStart"/>
      <w:r w:rsidR="000D221C" w:rsidRPr="004977BE">
        <w:rPr>
          <w:rFonts w:ascii="Calibri" w:hAnsi="Calibri" w:cs="Calibri"/>
        </w:rPr>
        <w:t>Militia</w:t>
      </w:r>
      <w:proofErr w:type="spellEnd"/>
      <w:r w:rsidR="000D221C" w:rsidRPr="004977BE">
        <w:rPr>
          <w:rFonts w:ascii="Calibri" w:hAnsi="Calibri" w:cs="Calibri"/>
        </w:rPr>
        <w:t xml:space="preserve"> </w:t>
      </w:r>
      <w:proofErr w:type="spellStart"/>
      <w:r w:rsidR="000D221C" w:rsidRPr="004977BE">
        <w:rPr>
          <w:rFonts w:ascii="Calibri" w:hAnsi="Calibri" w:cs="Calibri"/>
        </w:rPr>
        <w:t>Sancti</w:t>
      </w:r>
      <w:proofErr w:type="spellEnd"/>
      <w:r w:rsidR="000D221C" w:rsidRPr="004977BE">
        <w:rPr>
          <w:rFonts w:ascii="Calibri" w:hAnsi="Calibri" w:cs="Calibri"/>
        </w:rPr>
        <w:t xml:space="preserve"> </w:t>
      </w:r>
      <w:proofErr w:type="spellStart"/>
      <w:r w:rsidR="000D221C" w:rsidRPr="004977BE">
        <w:rPr>
          <w:rFonts w:ascii="Calibri" w:hAnsi="Calibri" w:cs="Calibri"/>
        </w:rPr>
        <w:t>Nicolai</w:t>
      </w:r>
      <w:proofErr w:type="spellEnd"/>
      <w:r w:rsidRPr="004977BE">
        <w:rPr>
          <w:rFonts w:ascii="Calibri" w:hAnsi="Calibri" w:cs="Calibri"/>
        </w:rPr>
        <w:t>.</w:t>
      </w:r>
    </w:p>
    <w:p w14:paraId="5DEE6573" w14:textId="77777777" w:rsidR="00906B02" w:rsidRPr="004977BE" w:rsidRDefault="00906B02" w:rsidP="00913596">
      <w:pPr>
        <w:jc w:val="both"/>
        <w:rPr>
          <w:rFonts w:ascii="Calibri" w:hAnsi="Calibri" w:cs="Calibri"/>
        </w:rPr>
      </w:pPr>
    </w:p>
    <w:p w14:paraId="1DB6C2DF" w14:textId="77777777" w:rsidR="00836B64" w:rsidRPr="004977BE" w:rsidRDefault="00906B02" w:rsidP="00913596">
      <w:pPr>
        <w:jc w:val="both"/>
        <w:rPr>
          <w:rFonts w:ascii="Calibri" w:hAnsi="Calibri" w:cs="Calibri"/>
        </w:rPr>
      </w:pPr>
      <w:r w:rsidRPr="004977BE">
        <w:rPr>
          <w:rFonts w:ascii="Calibri" w:hAnsi="Calibri" w:cs="Calibri"/>
          <w:b/>
        </w:rPr>
        <w:t>Largo Annunziata</w:t>
      </w:r>
      <w:r w:rsidRPr="004977BE">
        <w:rPr>
          <w:rFonts w:ascii="Calibri" w:hAnsi="Calibri" w:cs="Calibri"/>
        </w:rPr>
        <w:t xml:space="preserve"> </w:t>
      </w:r>
      <w:r w:rsidR="00F417EF" w:rsidRPr="004977BE">
        <w:rPr>
          <w:rFonts w:ascii="Calibri" w:hAnsi="Calibri" w:cs="Calibri"/>
        </w:rPr>
        <w:t xml:space="preserve">- </w:t>
      </w:r>
      <w:r w:rsidRPr="004977BE">
        <w:rPr>
          <w:rFonts w:ascii="Calibri" w:hAnsi="Calibri" w:cs="Calibri"/>
        </w:rPr>
        <w:t>“Lab</w:t>
      </w:r>
      <w:r w:rsidR="005E0150" w:rsidRPr="004977BE">
        <w:rPr>
          <w:rFonts w:ascii="Calibri" w:hAnsi="Calibri" w:cs="Calibri"/>
        </w:rPr>
        <w:t>oratorio icone di San Nicola”: w</w:t>
      </w:r>
      <w:r w:rsidRPr="004977BE">
        <w:rPr>
          <w:rFonts w:ascii="Calibri" w:hAnsi="Calibri" w:cs="Calibri"/>
        </w:rPr>
        <w:t>orkshop di falegnameria sulla realizzazione di icone lignee votive dedicate al Santo patrono di Bari</w:t>
      </w:r>
      <w:r w:rsidR="005E0150" w:rsidRPr="004977BE">
        <w:rPr>
          <w:rFonts w:ascii="Calibri" w:hAnsi="Calibri" w:cs="Calibri"/>
        </w:rPr>
        <w:t>, tenuto da C.A.S.A.</w:t>
      </w:r>
      <w:r w:rsidR="00836B64" w:rsidRPr="004977BE">
        <w:rPr>
          <w:rFonts w:ascii="Calibri" w:hAnsi="Calibri" w:cs="Calibri"/>
        </w:rPr>
        <w:t>; e</w:t>
      </w:r>
      <w:r w:rsidRPr="004977BE">
        <w:rPr>
          <w:rFonts w:ascii="Calibri" w:hAnsi="Calibri" w:cs="Calibri"/>
        </w:rPr>
        <w:t>sibizione della fanfara della scuola</w:t>
      </w:r>
      <w:r w:rsidR="00F417EF" w:rsidRPr="004977BE">
        <w:rPr>
          <w:rFonts w:ascii="Calibri" w:hAnsi="Calibri" w:cs="Calibri"/>
        </w:rPr>
        <w:t xml:space="preserve"> Massari-Galilei</w:t>
      </w:r>
      <w:r w:rsidR="00836B64" w:rsidRPr="004977BE">
        <w:rPr>
          <w:rFonts w:ascii="Calibri" w:hAnsi="Calibri" w:cs="Calibri"/>
        </w:rPr>
        <w:t>;</w:t>
      </w:r>
      <w:r w:rsidRPr="004977BE">
        <w:rPr>
          <w:rFonts w:ascii="Calibri" w:hAnsi="Calibri" w:cs="Calibri"/>
        </w:rPr>
        <w:t xml:space="preserve"> </w:t>
      </w:r>
      <w:r w:rsidR="00836B64" w:rsidRPr="004977BE">
        <w:rPr>
          <w:rFonts w:ascii="Calibri" w:hAnsi="Calibri" w:cs="Calibri"/>
        </w:rPr>
        <w:t xml:space="preserve">“L’arte del pane”, esposizione a cura del Panificio </w:t>
      </w:r>
      <w:r w:rsidR="00B74F44" w:rsidRPr="004977BE">
        <w:rPr>
          <w:rFonts w:ascii="Calibri" w:hAnsi="Calibri" w:cs="Calibri"/>
        </w:rPr>
        <w:t xml:space="preserve">Fiore </w:t>
      </w:r>
      <w:r w:rsidR="00836B64" w:rsidRPr="004977BE">
        <w:rPr>
          <w:rFonts w:ascii="Calibri" w:hAnsi="Calibri" w:cs="Calibri"/>
        </w:rPr>
        <w:t>(Associazione Panificatori Provincia Di Bari);</w:t>
      </w:r>
      <w:r w:rsidR="0095422B" w:rsidRPr="004977BE">
        <w:rPr>
          <w:rFonts w:ascii="Calibri" w:hAnsi="Calibri" w:cs="Calibri"/>
        </w:rPr>
        <w:t xml:space="preserve"> presidio </w:t>
      </w:r>
      <w:proofErr w:type="spellStart"/>
      <w:r w:rsidR="0095422B" w:rsidRPr="004977BE">
        <w:rPr>
          <w:rFonts w:ascii="Calibri" w:hAnsi="Calibri" w:cs="Calibri"/>
        </w:rPr>
        <w:t>Ant</w:t>
      </w:r>
      <w:proofErr w:type="spellEnd"/>
      <w:r w:rsidR="0095422B" w:rsidRPr="004977BE">
        <w:rPr>
          <w:rFonts w:ascii="Calibri" w:hAnsi="Calibri" w:cs="Calibri"/>
        </w:rPr>
        <w:t xml:space="preserve"> “Campagna dei fiori di Primavera”</w:t>
      </w:r>
      <w:r w:rsidR="0004417F">
        <w:rPr>
          <w:rFonts w:ascii="Calibri" w:hAnsi="Calibri" w:cs="Calibri"/>
        </w:rPr>
        <w:t>.</w:t>
      </w:r>
    </w:p>
    <w:p w14:paraId="075EB38A" w14:textId="77777777" w:rsidR="003D05B2" w:rsidRPr="004977BE" w:rsidRDefault="003D05B2" w:rsidP="00913596">
      <w:pPr>
        <w:jc w:val="both"/>
        <w:rPr>
          <w:rFonts w:ascii="Calibri" w:hAnsi="Calibri" w:cs="Calibri"/>
        </w:rPr>
      </w:pPr>
    </w:p>
    <w:p w14:paraId="571A7665" w14:textId="492B1540" w:rsidR="00A95A75" w:rsidRPr="004977BE" w:rsidRDefault="00906B02" w:rsidP="00913596">
      <w:pPr>
        <w:jc w:val="both"/>
        <w:rPr>
          <w:rFonts w:ascii="Calibri" w:hAnsi="Calibri"/>
        </w:rPr>
      </w:pPr>
      <w:r w:rsidRPr="004977BE">
        <w:rPr>
          <w:rFonts w:ascii="Calibri" w:hAnsi="Calibri" w:cs="Calibri"/>
          <w:b/>
        </w:rPr>
        <w:t>Piazza dell’</w:t>
      </w:r>
      <w:proofErr w:type="spellStart"/>
      <w:r w:rsidRPr="004977BE">
        <w:rPr>
          <w:rFonts w:ascii="Calibri" w:hAnsi="Calibri" w:cs="Calibri"/>
          <w:b/>
        </w:rPr>
        <w:t>Odegitria</w:t>
      </w:r>
      <w:proofErr w:type="spellEnd"/>
      <w:r w:rsidR="009059FD" w:rsidRPr="004977BE">
        <w:rPr>
          <w:rFonts w:ascii="Calibri" w:hAnsi="Calibri" w:cs="Calibri"/>
        </w:rPr>
        <w:t xml:space="preserve"> </w:t>
      </w:r>
      <w:r w:rsidR="003D05B2" w:rsidRPr="004977BE">
        <w:rPr>
          <w:rFonts w:ascii="Calibri" w:hAnsi="Calibri" w:cs="Calibri"/>
        </w:rPr>
        <w:t xml:space="preserve">– </w:t>
      </w:r>
      <w:r w:rsidRPr="004977BE">
        <w:rPr>
          <w:rFonts w:ascii="Calibri" w:hAnsi="Calibri" w:cs="Calibri"/>
        </w:rPr>
        <w:t xml:space="preserve">I gruppi folcloristici in costume Kalinka (adulti) e Fiaba (bambini) eseguono i </w:t>
      </w:r>
      <w:proofErr w:type="spellStart"/>
      <w:r w:rsidRPr="004977BE">
        <w:rPr>
          <w:rFonts w:ascii="Calibri" w:hAnsi="Calibri" w:cs="Calibri"/>
        </w:rPr>
        <w:t>Ciastuski</w:t>
      </w:r>
      <w:proofErr w:type="spellEnd"/>
      <w:r w:rsidRPr="004977BE">
        <w:rPr>
          <w:rFonts w:ascii="Calibri" w:hAnsi="Calibri" w:cs="Calibri"/>
        </w:rPr>
        <w:t>, canti e balli della tradizione popolare russa tipici delle cel</w:t>
      </w:r>
      <w:r w:rsidR="003D05B2" w:rsidRPr="004977BE">
        <w:rPr>
          <w:rFonts w:ascii="Calibri" w:hAnsi="Calibri" w:cs="Calibri"/>
        </w:rPr>
        <w:t xml:space="preserve">ebrazioni e dei giorni di festa, a </w:t>
      </w:r>
      <w:r w:rsidR="003D05B2" w:rsidRPr="004977BE">
        <w:rPr>
          <w:rFonts w:ascii="Calibri" w:hAnsi="Calibri" w:cs="Calibri"/>
        </w:rPr>
        <w:lastRenderedPageBreak/>
        <w:t>cura dell’associazione italo-r</w:t>
      </w:r>
      <w:r w:rsidR="0095422B" w:rsidRPr="004977BE">
        <w:rPr>
          <w:rFonts w:ascii="Calibri" w:hAnsi="Calibri" w:cs="Calibri"/>
        </w:rPr>
        <w:t xml:space="preserve">ussa </w:t>
      </w:r>
      <w:proofErr w:type="spellStart"/>
      <w:r w:rsidR="0095422B" w:rsidRPr="004977BE">
        <w:rPr>
          <w:rFonts w:ascii="Calibri" w:hAnsi="Calibri" w:cs="Calibri"/>
        </w:rPr>
        <w:t>Raduga</w:t>
      </w:r>
      <w:proofErr w:type="spellEnd"/>
      <w:r w:rsidR="0095422B" w:rsidRPr="004977BE">
        <w:rPr>
          <w:rFonts w:ascii="Calibri" w:hAnsi="Calibri" w:cs="Calibri"/>
        </w:rPr>
        <w:t xml:space="preserve">; </w:t>
      </w:r>
      <w:r w:rsidR="00A95A75" w:rsidRPr="004977BE">
        <w:rPr>
          <w:rFonts w:ascii="Calibri" w:hAnsi="Calibri" w:cs="Calibri"/>
        </w:rPr>
        <w:t>“Lettera a San Nicola”, curato dalla coop. sociale Occupazione e Solidarie</w:t>
      </w:r>
      <w:r w:rsidR="00A95A75" w:rsidRPr="00BB7420">
        <w:rPr>
          <w:rFonts w:ascii="Calibri" w:hAnsi="Calibri" w:cs="Calibri"/>
        </w:rPr>
        <w:t>tà</w:t>
      </w:r>
      <w:r w:rsidR="00D55563" w:rsidRPr="00BB7420">
        <w:rPr>
          <w:rFonts w:ascii="Calibri" w:hAnsi="Calibri" w:cs="Calibri"/>
        </w:rPr>
        <w:t xml:space="preserve"> e dai </w:t>
      </w:r>
      <w:r w:rsidR="00C1113F" w:rsidRPr="00BB7420">
        <w:rPr>
          <w:rFonts w:ascii="Calibri" w:hAnsi="Calibri" w:cs="Calibri"/>
        </w:rPr>
        <w:t xml:space="preserve">ragazzi </w:t>
      </w:r>
      <w:r w:rsidR="00A27156" w:rsidRPr="00BB7420">
        <w:rPr>
          <w:rFonts w:asciiTheme="majorHAnsi" w:hAnsiTheme="majorHAnsi" w:cs="Tahoma"/>
        </w:rPr>
        <w:t>dell’a</w:t>
      </w:r>
      <w:r w:rsidR="00DF3692">
        <w:rPr>
          <w:rFonts w:asciiTheme="majorHAnsi" w:hAnsiTheme="majorHAnsi" w:cs="Tahoma"/>
        </w:rPr>
        <w:t>lternanza scuola-lavoro dell’IISS</w:t>
      </w:r>
      <w:r w:rsidR="00A27156" w:rsidRPr="00BB7420">
        <w:rPr>
          <w:rFonts w:asciiTheme="majorHAnsi" w:hAnsiTheme="majorHAnsi" w:cs="Tahoma"/>
        </w:rPr>
        <w:t xml:space="preserve"> Marco-Polo</w:t>
      </w:r>
      <w:r w:rsidR="00A95A75" w:rsidRPr="00BB7420">
        <w:rPr>
          <w:rFonts w:ascii="Calibri" w:hAnsi="Calibri" w:cs="Calibri"/>
        </w:rPr>
        <w:t>:</w:t>
      </w:r>
      <w:r w:rsidR="00A95A75" w:rsidRPr="004977BE">
        <w:rPr>
          <w:rFonts w:ascii="Calibri" w:hAnsi="Calibri" w:cs="Calibri"/>
        </w:rPr>
        <w:t xml:space="preserve"> </w:t>
      </w:r>
      <w:r w:rsidR="00BB7420">
        <w:rPr>
          <w:rFonts w:ascii="Calibri" w:hAnsi="Calibri" w:cs="Calibri"/>
        </w:rPr>
        <w:t xml:space="preserve">si potranno </w:t>
      </w:r>
      <w:r w:rsidR="00A869FF" w:rsidRPr="004977BE">
        <w:rPr>
          <w:rFonts w:ascii="Calibri" w:hAnsi="Calibri" w:cs="Calibri"/>
        </w:rPr>
        <w:t xml:space="preserve">scrivere </w:t>
      </w:r>
      <w:r w:rsidR="007A11DD" w:rsidRPr="004977BE">
        <w:rPr>
          <w:rFonts w:ascii="Calibri" w:hAnsi="Calibri" w:cs="Calibri"/>
        </w:rPr>
        <w:t xml:space="preserve">parole e </w:t>
      </w:r>
      <w:r w:rsidR="00A869FF" w:rsidRPr="004977BE">
        <w:rPr>
          <w:rFonts w:ascii="Calibri" w:hAnsi="Calibri" w:cs="Calibri"/>
        </w:rPr>
        <w:t xml:space="preserve">pensieri legati al </w:t>
      </w:r>
      <w:r w:rsidR="007A11DD" w:rsidRPr="004977BE">
        <w:rPr>
          <w:rFonts w:ascii="Calibri" w:hAnsi="Calibri" w:cs="Calibri"/>
        </w:rPr>
        <w:t xml:space="preserve">futuro da condividere col Santo. </w:t>
      </w:r>
      <w:r w:rsidR="00A869FF" w:rsidRPr="004977BE">
        <w:rPr>
          <w:rFonts w:ascii="Calibri" w:hAnsi="Calibri" w:cs="Calibri"/>
        </w:rPr>
        <w:t xml:space="preserve">  </w:t>
      </w:r>
    </w:p>
    <w:p w14:paraId="2D3CE28D" w14:textId="77777777" w:rsidR="00906B02" w:rsidRPr="004977BE" w:rsidRDefault="00906B02" w:rsidP="00913596">
      <w:pPr>
        <w:jc w:val="both"/>
        <w:rPr>
          <w:rFonts w:ascii="Calibri" w:hAnsi="Calibri" w:cs="Calibri"/>
        </w:rPr>
      </w:pPr>
    </w:p>
    <w:p w14:paraId="13CBF73E" w14:textId="4C52CE6E" w:rsidR="00906B02" w:rsidRPr="004977BE" w:rsidRDefault="00906B02" w:rsidP="00913596">
      <w:pPr>
        <w:jc w:val="both"/>
        <w:rPr>
          <w:rFonts w:ascii="Calibri" w:hAnsi="Calibri" w:cs="Calibri"/>
        </w:rPr>
      </w:pPr>
      <w:r w:rsidRPr="004977BE">
        <w:rPr>
          <w:rFonts w:ascii="Calibri" w:hAnsi="Calibri" w:cs="Calibri"/>
          <w:b/>
        </w:rPr>
        <w:t>Largo Albicocca</w:t>
      </w:r>
      <w:r w:rsidR="0095422B" w:rsidRPr="004977BE">
        <w:rPr>
          <w:rFonts w:ascii="Calibri" w:hAnsi="Calibri" w:cs="Calibri"/>
          <w:b/>
        </w:rPr>
        <w:t xml:space="preserve"> -</w:t>
      </w:r>
      <w:r w:rsidR="001C776B" w:rsidRPr="004977BE">
        <w:rPr>
          <w:rFonts w:ascii="Calibri" w:hAnsi="Calibri" w:cs="Calibri"/>
        </w:rPr>
        <w:t xml:space="preserve"> </w:t>
      </w:r>
      <w:r w:rsidR="0095422B" w:rsidRPr="004977BE">
        <w:rPr>
          <w:rFonts w:ascii="Calibri" w:hAnsi="Calibri" w:cs="Calibri"/>
        </w:rPr>
        <w:t>D</w:t>
      </w:r>
      <w:r w:rsidR="00B14F03" w:rsidRPr="004977BE">
        <w:rPr>
          <w:rFonts w:ascii="Calibri" w:hAnsi="Calibri" w:cs="Calibri"/>
        </w:rPr>
        <w:t>anze popolari dei paesi dell’Est europeo, con animazione e coi</w:t>
      </w:r>
      <w:r w:rsidR="001C776B" w:rsidRPr="004977BE">
        <w:rPr>
          <w:rFonts w:ascii="Calibri" w:hAnsi="Calibri" w:cs="Calibri"/>
        </w:rPr>
        <w:t>nvolgimento attivo del pubblico, a cura di Alma Terra;</w:t>
      </w:r>
      <w:r w:rsidR="008D371D" w:rsidRPr="004977BE">
        <w:rPr>
          <w:rFonts w:ascii="Calibri" w:hAnsi="Calibri" w:cs="Calibri"/>
        </w:rPr>
        <w:t xml:space="preserve"> “L’arte del pane”, esposizione a cura del Panificio Santa Rita (Associazione P</w:t>
      </w:r>
      <w:r w:rsidR="00001A9E" w:rsidRPr="004977BE">
        <w:rPr>
          <w:rFonts w:ascii="Calibri" w:hAnsi="Calibri" w:cs="Calibri"/>
        </w:rPr>
        <w:t xml:space="preserve">anificatori Provincia Di Bari); </w:t>
      </w:r>
      <w:r w:rsidR="00716C12" w:rsidRPr="004977BE">
        <w:rPr>
          <w:rFonts w:ascii="Calibri" w:hAnsi="Calibri" w:cs="Calibri"/>
        </w:rPr>
        <w:t xml:space="preserve">laboratori didattico-creativi </w:t>
      </w:r>
      <w:r w:rsidR="005E2B3C" w:rsidRPr="004977BE">
        <w:rPr>
          <w:rFonts w:ascii="Calibri" w:hAnsi="Calibri" w:cs="Calibri"/>
        </w:rPr>
        <w:t xml:space="preserve">tenuti </w:t>
      </w:r>
      <w:r w:rsidR="00716C12" w:rsidRPr="004977BE">
        <w:rPr>
          <w:rFonts w:ascii="Calibri" w:hAnsi="Calibri" w:cs="Calibri"/>
        </w:rPr>
        <w:t xml:space="preserve">da Coop </w:t>
      </w:r>
      <w:r w:rsidR="007A11DD" w:rsidRPr="004977BE">
        <w:rPr>
          <w:rFonts w:ascii="Calibri" w:hAnsi="Calibri" w:cs="Calibri"/>
        </w:rPr>
        <w:t>Alleanza;</w:t>
      </w:r>
      <w:r w:rsidR="00716C12" w:rsidRPr="004977BE">
        <w:rPr>
          <w:rFonts w:ascii="Calibri" w:hAnsi="Calibri" w:cs="Calibri"/>
        </w:rPr>
        <w:t xml:space="preserve"> laboratorio d'arte </w:t>
      </w:r>
      <w:r w:rsidR="005E2B3C" w:rsidRPr="004977BE">
        <w:rPr>
          <w:rFonts w:ascii="Calibri" w:hAnsi="Calibri" w:cs="Calibri"/>
        </w:rPr>
        <w:t xml:space="preserve">per i ragazzi </w:t>
      </w:r>
      <w:r w:rsidR="00716C12" w:rsidRPr="004977BE">
        <w:rPr>
          <w:rFonts w:ascii="Calibri" w:hAnsi="Calibri" w:cs="Calibri"/>
        </w:rPr>
        <w:t xml:space="preserve">su San Nicola </w:t>
      </w:r>
      <w:r w:rsidR="00001A9E" w:rsidRPr="004977BE">
        <w:rPr>
          <w:rFonts w:ascii="Calibri" w:hAnsi="Calibri" w:cs="Calibri"/>
        </w:rPr>
        <w:t>(ICT Umber</w:t>
      </w:r>
      <w:r w:rsidR="005E2B3C" w:rsidRPr="004977BE">
        <w:rPr>
          <w:rFonts w:ascii="Calibri" w:hAnsi="Calibri" w:cs="Calibri"/>
        </w:rPr>
        <w:t>to I -</w:t>
      </w:r>
      <w:r w:rsidR="0095422B" w:rsidRPr="004977BE">
        <w:rPr>
          <w:rFonts w:ascii="Calibri" w:hAnsi="Calibri" w:cs="Calibri"/>
        </w:rPr>
        <w:t xml:space="preserve"> San Nicola); presidio </w:t>
      </w:r>
      <w:proofErr w:type="spellStart"/>
      <w:r w:rsidR="0095422B" w:rsidRPr="004977BE">
        <w:rPr>
          <w:rFonts w:ascii="Calibri" w:hAnsi="Calibri" w:cs="Calibri"/>
        </w:rPr>
        <w:t>Ant</w:t>
      </w:r>
      <w:proofErr w:type="spellEnd"/>
      <w:r w:rsidRPr="004977BE">
        <w:rPr>
          <w:rFonts w:ascii="Calibri" w:hAnsi="Calibri" w:cs="Calibri"/>
        </w:rPr>
        <w:t xml:space="preserve"> “Ca</w:t>
      </w:r>
      <w:r w:rsidR="008D371D" w:rsidRPr="004977BE">
        <w:rPr>
          <w:rFonts w:ascii="Calibri" w:hAnsi="Calibri" w:cs="Calibri"/>
        </w:rPr>
        <w:t>mpagna dei fiori di Primavera</w:t>
      </w:r>
      <w:r w:rsidR="008D371D" w:rsidRPr="00A27156">
        <w:rPr>
          <w:rFonts w:ascii="Calibri" w:hAnsi="Calibri" w:cs="Calibri"/>
        </w:rPr>
        <w:t>”</w:t>
      </w:r>
      <w:r w:rsidR="00B644ED">
        <w:rPr>
          <w:rFonts w:ascii="Calibri" w:hAnsi="Calibri" w:cs="Calibri"/>
        </w:rPr>
        <w:t>.</w:t>
      </w:r>
    </w:p>
    <w:p w14:paraId="12D8CBF6" w14:textId="77777777" w:rsidR="00906B02" w:rsidRPr="004977BE" w:rsidRDefault="00906B02" w:rsidP="00913596">
      <w:pPr>
        <w:jc w:val="both"/>
        <w:rPr>
          <w:rFonts w:ascii="Calibri" w:hAnsi="Calibri" w:cs="Calibri"/>
        </w:rPr>
      </w:pPr>
    </w:p>
    <w:p w14:paraId="221545F4" w14:textId="77777777" w:rsidR="00AC1905" w:rsidRPr="004977BE" w:rsidRDefault="001C0CF7" w:rsidP="00913596">
      <w:pPr>
        <w:jc w:val="both"/>
        <w:rPr>
          <w:rFonts w:ascii="Calibri" w:hAnsi="Calibri"/>
        </w:rPr>
      </w:pPr>
      <w:r w:rsidRPr="004977BE">
        <w:rPr>
          <w:rFonts w:ascii="Calibri" w:hAnsi="Calibri" w:cs="Calibri"/>
        </w:rPr>
        <w:t>Come detto</w:t>
      </w:r>
      <w:r w:rsidR="003B58F0" w:rsidRPr="004977BE">
        <w:rPr>
          <w:rFonts w:ascii="Calibri" w:hAnsi="Calibri" w:cs="Calibri"/>
        </w:rPr>
        <w:t xml:space="preserve">, alle </w:t>
      </w:r>
      <w:r w:rsidR="00906B02" w:rsidRPr="004977BE">
        <w:rPr>
          <w:rFonts w:ascii="Calibri" w:hAnsi="Calibri" w:cs="Calibri"/>
        </w:rPr>
        <w:t>19</w:t>
      </w:r>
      <w:r w:rsidR="003B58F0" w:rsidRPr="004977BE">
        <w:rPr>
          <w:rFonts w:ascii="Calibri" w:hAnsi="Calibri" w:cs="Calibri"/>
        </w:rPr>
        <w:t xml:space="preserve">, al </w:t>
      </w:r>
      <w:r w:rsidR="00906B02" w:rsidRPr="004977BE">
        <w:rPr>
          <w:rFonts w:ascii="Calibri" w:hAnsi="Calibri" w:cs="Calibri"/>
          <w:b/>
        </w:rPr>
        <w:t>Molo San Nicola</w:t>
      </w:r>
      <w:r w:rsidR="00906B02" w:rsidRPr="004977BE">
        <w:rPr>
          <w:rFonts w:ascii="Calibri" w:hAnsi="Calibri" w:cs="Calibri"/>
        </w:rPr>
        <w:t xml:space="preserve"> </w:t>
      </w:r>
      <w:r w:rsidR="003B58F0" w:rsidRPr="004977BE">
        <w:rPr>
          <w:rFonts w:ascii="Calibri" w:hAnsi="Calibri" w:cs="Calibri"/>
        </w:rPr>
        <w:t>la rievocazione dello sbarco delle ossa del Santo.</w:t>
      </w:r>
      <w:r w:rsidR="000E47D9" w:rsidRPr="004977BE">
        <w:rPr>
          <w:rFonts w:ascii="Calibri" w:hAnsi="Calibri" w:cs="Calibri"/>
        </w:rPr>
        <w:t xml:space="preserve"> </w:t>
      </w:r>
      <w:r w:rsidR="0000602D" w:rsidRPr="004977BE">
        <w:rPr>
          <w:rFonts w:asciiTheme="majorHAnsi" w:hAnsiTheme="majorHAnsi" w:cs="Tahoma"/>
        </w:rPr>
        <w:t xml:space="preserve">L’ambientazione medievale della scena, i gozzi illuminati da fiaccole, i figuranti in costume storico, le padelle romane, i timpanisti e gli sbandieratori caleranno gli spettatori in un quotidiano di mille anni fa. </w:t>
      </w:r>
      <w:r w:rsidR="0081441D" w:rsidRPr="004977BE">
        <w:rPr>
          <w:rFonts w:ascii="Calibri" w:hAnsi="Calibri" w:cs="Calibri"/>
        </w:rPr>
        <w:t xml:space="preserve">L’urna sacra </w:t>
      </w:r>
      <w:r w:rsidR="005742C0" w:rsidRPr="004977BE">
        <w:rPr>
          <w:rFonts w:ascii="Calibri" w:hAnsi="Calibri" w:cs="Calibri"/>
        </w:rPr>
        <w:t xml:space="preserve">approda a terra da un gozzo e </w:t>
      </w:r>
      <w:r w:rsidR="00610297" w:rsidRPr="004977BE">
        <w:rPr>
          <w:rFonts w:ascii="Calibri" w:hAnsi="Calibri" w:cs="Calibri"/>
        </w:rPr>
        <w:t xml:space="preserve">viene </w:t>
      </w:r>
      <w:r w:rsidR="007B6637" w:rsidRPr="004977BE">
        <w:rPr>
          <w:rFonts w:ascii="Calibri" w:hAnsi="Calibri" w:cs="Calibri"/>
        </w:rPr>
        <w:t xml:space="preserve">consegnata </w:t>
      </w:r>
      <w:r w:rsidR="00AC1905" w:rsidRPr="004977BE">
        <w:rPr>
          <w:rFonts w:ascii="Calibri" w:hAnsi="Calibri" w:cs="Calibri"/>
        </w:rPr>
        <w:t>a</w:t>
      </w:r>
      <w:r w:rsidR="00610297" w:rsidRPr="004977BE">
        <w:rPr>
          <w:rFonts w:ascii="Calibri" w:hAnsi="Calibri" w:cs="Calibri"/>
        </w:rPr>
        <w:t xml:space="preserve"> un</w:t>
      </w:r>
      <w:r w:rsidR="00AC1905" w:rsidRPr="004977BE">
        <w:rPr>
          <w:rFonts w:ascii="Calibri" w:hAnsi="Calibri" w:cs="Calibri"/>
        </w:rPr>
        <w:t xml:space="preserve"> </w:t>
      </w:r>
      <w:r w:rsidR="00577C7C" w:rsidRPr="004977BE">
        <w:rPr>
          <w:rFonts w:ascii="Calibri" w:hAnsi="Calibri" w:cs="Calibri"/>
        </w:rPr>
        <w:t xml:space="preserve">drappello in costume che, attraversando i vicoli e le cinque piazze animate, </w:t>
      </w:r>
      <w:r w:rsidR="00217F77" w:rsidRPr="004977BE">
        <w:rPr>
          <w:rFonts w:ascii="Calibri" w:hAnsi="Calibri" w:cs="Calibri"/>
        </w:rPr>
        <w:t xml:space="preserve">la </w:t>
      </w:r>
      <w:r w:rsidR="00577C7C" w:rsidRPr="004977BE">
        <w:rPr>
          <w:rFonts w:ascii="Calibri" w:hAnsi="Calibri" w:cs="Calibri"/>
        </w:rPr>
        <w:t xml:space="preserve">porterà </w:t>
      </w:r>
      <w:r w:rsidR="00AC1905" w:rsidRPr="004977BE">
        <w:rPr>
          <w:rFonts w:ascii="Calibri" w:hAnsi="Calibri" w:cs="Calibri"/>
        </w:rPr>
        <w:t xml:space="preserve"> </w:t>
      </w:r>
      <w:r w:rsidR="00217F77" w:rsidRPr="004977BE">
        <w:rPr>
          <w:rFonts w:ascii="Calibri" w:hAnsi="Calibri" w:cs="Calibri"/>
        </w:rPr>
        <w:t xml:space="preserve">fino alla </w:t>
      </w:r>
      <w:r w:rsidR="00217F77" w:rsidRPr="004977BE">
        <w:rPr>
          <w:rFonts w:ascii="Calibri" w:hAnsi="Calibri" w:cs="Calibri"/>
          <w:b/>
        </w:rPr>
        <w:t>Chiesa di S. Michele</w:t>
      </w:r>
      <w:r w:rsidR="00217F77" w:rsidRPr="004977BE">
        <w:rPr>
          <w:rFonts w:ascii="Calibri" w:hAnsi="Calibri" w:cs="Calibri"/>
        </w:rPr>
        <w:t xml:space="preserve">, in via degli Orefici, dove </w:t>
      </w:r>
      <w:r w:rsidR="0041000C" w:rsidRPr="004977BE">
        <w:rPr>
          <w:rFonts w:ascii="Calibri" w:hAnsi="Calibri" w:cs="Calibri"/>
        </w:rPr>
        <w:t xml:space="preserve">in origine furono collocate le reliquie fino alla costruzione della Basilica.  </w:t>
      </w:r>
    </w:p>
    <w:p w14:paraId="25297437" w14:textId="77777777" w:rsidR="00571EB2" w:rsidRPr="004977BE" w:rsidRDefault="00F534F6" w:rsidP="00913596">
      <w:pPr>
        <w:jc w:val="both"/>
        <w:rPr>
          <w:rFonts w:ascii="Calibri" w:hAnsi="Calibri" w:cs="Calibri"/>
        </w:rPr>
      </w:pPr>
      <w:r w:rsidRPr="004977BE">
        <w:rPr>
          <w:rFonts w:ascii="Calibri" w:hAnsi="Calibri" w:cs="Calibri"/>
        </w:rPr>
        <w:t xml:space="preserve">A narrare </w:t>
      </w:r>
      <w:r w:rsidR="00571EB2" w:rsidRPr="004977BE">
        <w:rPr>
          <w:rFonts w:ascii="Calibri" w:hAnsi="Calibri" w:cs="Calibri"/>
        </w:rPr>
        <w:t xml:space="preserve">lungo il percorso </w:t>
      </w:r>
      <w:r w:rsidRPr="004977BE">
        <w:rPr>
          <w:rFonts w:ascii="Calibri" w:hAnsi="Calibri" w:cs="Calibri"/>
        </w:rPr>
        <w:t xml:space="preserve">le gesta dello sbarco dei 62 marinai e l’arrivo delle reliquie a Bari, sarà </w:t>
      </w:r>
      <w:r w:rsidR="00217F77" w:rsidRPr="004977BE">
        <w:rPr>
          <w:rFonts w:ascii="Calibri" w:hAnsi="Calibri" w:cs="Calibri"/>
        </w:rPr>
        <w:t xml:space="preserve"> </w:t>
      </w:r>
      <w:proofErr w:type="spellStart"/>
      <w:r w:rsidR="00217F77" w:rsidRPr="004977BE">
        <w:rPr>
          <w:rFonts w:ascii="Calibri" w:hAnsi="Calibri" w:cs="Calibri"/>
        </w:rPr>
        <w:t>Niceforo</w:t>
      </w:r>
      <w:proofErr w:type="spellEnd"/>
      <w:r w:rsidR="00086C5A" w:rsidRPr="004977BE">
        <w:rPr>
          <w:rFonts w:ascii="Calibri" w:hAnsi="Calibri" w:cs="Calibri"/>
        </w:rPr>
        <w:t>, interpretato dal</w:t>
      </w:r>
      <w:r w:rsidR="00217F77" w:rsidRPr="004977BE">
        <w:rPr>
          <w:rFonts w:ascii="Calibri" w:hAnsi="Calibri" w:cs="Calibri"/>
        </w:rPr>
        <w:t xml:space="preserve">l’attore </w:t>
      </w:r>
      <w:r w:rsidR="00217F77" w:rsidRPr="004977BE">
        <w:rPr>
          <w:rFonts w:ascii="Calibri" w:hAnsi="Calibri" w:cs="Calibri"/>
          <w:b/>
        </w:rPr>
        <w:t>Francesco Ocelli</w:t>
      </w:r>
      <w:r w:rsidR="00086C5A" w:rsidRPr="004977BE">
        <w:rPr>
          <w:rFonts w:ascii="Calibri" w:hAnsi="Calibri" w:cs="Calibri"/>
        </w:rPr>
        <w:t>.</w:t>
      </w:r>
    </w:p>
    <w:p w14:paraId="425C1BE6" w14:textId="77777777" w:rsidR="00473FFE" w:rsidRPr="004977BE" w:rsidRDefault="00473FFE" w:rsidP="00281DDD">
      <w:pPr>
        <w:jc w:val="both"/>
        <w:rPr>
          <w:rFonts w:ascii="Calibri" w:hAnsi="Calibri" w:cs="Calibri"/>
        </w:rPr>
      </w:pPr>
    </w:p>
    <w:p w14:paraId="62A7300D" w14:textId="77777777" w:rsidR="00906B02" w:rsidRDefault="00906B02" w:rsidP="00281DDD">
      <w:pPr>
        <w:jc w:val="both"/>
        <w:rPr>
          <w:rFonts w:asciiTheme="majorHAnsi" w:hAnsiTheme="majorHAnsi" w:cs="Tahoma"/>
        </w:rPr>
      </w:pPr>
    </w:p>
    <w:p w14:paraId="28ECD86D" w14:textId="77777777" w:rsidR="002B044A" w:rsidRPr="00086C5A" w:rsidRDefault="002B044A" w:rsidP="00281DDD">
      <w:pPr>
        <w:jc w:val="both"/>
        <w:rPr>
          <w:rFonts w:asciiTheme="majorHAnsi" w:hAnsiTheme="majorHAnsi" w:cs="Tahoma"/>
        </w:rPr>
      </w:pPr>
    </w:p>
    <w:p w14:paraId="42EB5956" w14:textId="77777777" w:rsidR="000D381F" w:rsidRDefault="000D381F" w:rsidP="0027270A">
      <w:pPr>
        <w:jc w:val="both"/>
        <w:rPr>
          <w:rFonts w:asciiTheme="majorHAnsi" w:hAnsiTheme="majorHAnsi" w:cs="Tahoma"/>
          <w:b/>
          <w:u w:val="single"/>
        </w:rPr>
      </w:pPr>
    </w:p>
    <w:p w14:paraId="59CF0052" w14:textId="77777777" w:rsidR="0027270A" w:rsidRPr="00374D2F" w:rsidRDefault="00B32D49" w:rsidP="004E5FFE">
      <w:pPr>
        <w:jc w:val="center"/>
        <w:rPr>
          <w:rFonts w:asciiTheme="majorHAnsi" w:hAnsiTheme="majorHAnsi" w:cs="Tahoma"/>
          <w:b/>
          <w:u w:val="single"/>
        </w:rPr>
      </w:pPr>
      <w:r w:rsidRPr="004400C7">
        <w:rPr>
          <w:rFonts w:asciiTheme="majorHAnsi" w:hAnsiTheme="majorHAnsi" w:cs="Tahoma"/>
          <w:b/>
          <w:u w:val="single"/>
        </w:rPr>
        <w:t>Lunedì 7 maggio</w:t>
      </w:r>
      <w:r w:rsidR="00374D2F">
        <w:rPr>
          <w:rFonts w:asciiTheme="majorHAnsi" w:hAnsiTheme="majorHAnsi" w:cs="Tahoma"/>
          <w:b/>
          <w:u w:val="single"/>
        </w:rPr>
        <w:t xml:space="preserve"> - </w:t>
      </w:r>
      <w:r w:rsidR="0027270A" w:rsidRPr="00374D2F">
        <w:rPr>
          <w:rFonts w:asciiTheme="majorHAnsi" w:hAnsiTheme="majorHAnsi" w:cs="Tahoma"/>
          <w:b/>
          <w:i/>
          <w:u w:val="single"/>
        </w:rPr>
        <w:t>San Nicola viene dal mare</w:t>
      </w:r>
    </w:p>
    <w:p w14:paraId="754C3FF3" w14:textId="77777777" w:rsidR="00AA46DF" w:rsidRDefault="00AA46DF" w:rsidP="00281DDD">
      <w:pPr>
        <w:jc w:val="both"/>
        <w:rPr>
          <w:rFonts w:asciiTheme="majorHAnsi" w:hAnsiTheme="majorHAnsi" w:cs="Tahoma"/>
          <w:b/>
          <w:u w:val="single"/>
        </w:rPr>
      </w:pPr>
    </w:p>
    <w:p w14:paraId="093E3847" w14:textId="77777777" w:rsidR="00714135" w:rsidRPr="00430201" w:rsidRDefault="00714135" w:rsidP="0089680E">
      <w:pPr>
        <w:jc w:val="both"/>
        <w:rPr>
          <w:rFonts w:asciiTheme="majorHAnsi" w:hAnsiTheme="majorHAnsi" w:cs="Tahoma"/>
          <w:color w:val="FF6600"/>
        </w:rPr>
      </w:pPr>
    </w:p>
    <w:p w14:paraId="3301BDF5" w14:textId="09DEDB01" w:rsidR="00E75727" w:rsidRDefault="00821C87" w:rsidP="0020514B">
      <w:pPr>
        <w:jc w:val="both"/>
        <w:rPr>
          <w:rFonts w:asciiTheme="majorHAnsi" w:hAnsiTheme="majorHAnsi" w:cs="Tahoma"/>
        </w:rPr>
      </w:pPr>
      <w:r w:rsidRPr="004400C7">
        <w:rPr>
          <w:rFonts w:asciiTheme="majorHAnsi" w:hAnsiTheme="majorHAnsi" w:cs="Tahoma"/>
        </w:rPr>
        <w:t xml:space="preserve">Lunedì la giornata clou. </w:t>
      </w:r>
      <w:r w:rsidR="00342415" w:rsidRPr="004400C7">
        <w:rPr>
          <w:rFonts w:asciiTheme="majorHAnsi" w:hAnsiTheme="majorHAnsi" w:cs="Tahoma"/>
        </w:rPr>
        <w:t xml:space="preserve">Ad aprirla, </w:t>
      </w:r>
      <w:r w:rsidR="008368C3" w:rsidRPr="008368C3">
        <w:rPr>
          <w:rFonts w:asciiTheme="majorHAnsi" w:hAnsiTheme="majorHAnsi" w:cs="Tahoma"/>
        </w:rPr>
        <w:t>alle ore 18</w:t>
      </w:r>
      <w:r w:rsidR="00342415" w:rsidRPr="008368C3">
        <w:rPr>
          <w:rFonts w:asciiTheme="majorHAnsi" w:hAnsiTheme="majorHAnsi" w:cs="Tahoma"/>
        </w:rPr>
        <w:t>,</w:t>
      </w:r>
      <w:r w:rsidR="00342415" w:rsidRPr="004400C7">
        <w:rPr>
          <w:rFonts w:asciiTheme="majorHAnsi" w:hAnsiTheme="majorHAnsi" w:cs="Tahoma"/>
        </w:rPr>
        <w:t xml:space="preserve"> l</w:t>
      </w:r>
      <w:r w:rsidR="0020514B" w:rsidRPr="004400C7">
        <w:rPr>
          <w:rFonts w:asciiTheme="majorHAnsi" w:hAnsiTheme="majorHAnsi" w:cs="Tahoma"/>
        </w:rPr>
        <w:t>’imbarco della Sacra Icona da Baia San Giorgio</w:t>
      </w:r>
      <w:r w:rsidR="00A1543B">
        <w:rPr>
          <w:rFonts w:asciiTheme="majorHAnsi" w:hAnsiTheme="majorHAnsi" w:cs="Tahoma"/>
        </w:rPr>
        <w:t xml:space="preserve">, </w:t>
      </w:r>
      <w:r w:rsidR="002C4D3B">
        <w:rPr>
          <w:rFonts w:asciiTheme="majorHAnsi" w:hAnsiTheme="majorHAnsi" w:cs="Tahoma"/>
        </w:rPr>
        <w:t>a</w:t>
      </w:r>
      <w:r w:rsidR="00A1543B">
        <w:rPr>
          <w:rFonts w:asciiTheme="majorHAnsi" w:hAnsiTheme="majorHAnsi" w:cs="Tahoma"/>
        </w:rPr>
        <w:t>l cui rit</w:t>
      </w:r>
      <w:r w:rsidR="004D052E" w:rsidRPr="004400C7">
        <w:rPr>
          <w:rFonts w:asciiTheme="majorHAnsi" w:hAnsiTheme="majorHAnsi" w:cs="Tahoma"/>
        </w:rPr>
        <w:t>o religioso</w:t>
      </w:r>
      <w:r w:rsidR="00342415" w:rsidRPr="004400C7">
        <w:rPr>
          <w:rFonts w:asciiTheme="majorHAnsi" w:hAnsiTheme="majorHAnsi" w:cs="Tahoma"/>
        </w:rPr>
        <w:t xml:space="preserve"> presenzierà u</w:t>
      </w:r>
      <w:r w:rsidR="0020514B" w:rsidRPr="004400C7">
        <w:rPr>
          <w:rFonts w:asciiTheme="majorHAnsi" w:hAnsiTheme="majorHAnsi" w:cs="Tahoma"/>
        </w:rPr>
        <w:t>na folta delegazione del corteo, composta da figuranti (soldati normanni, monaci, marinai) sbandieratori e timpanisti.</w:t>
      </w:r>
      <w:r w:rsidR="004D052E" w:rsidRPr="004400C7">
        <w:rPr>
          <w:rFonts w:asciiTheme="majorHAnsi" w:hAnsiTheme="majorHAnsi" w:cs="Tahoma"/>
        </w:rPr>
        <w:t xml:space="preserve"> </w:t>
      </w:r>
      <w:r w:rsidR="004D052E" w:rsidRPr="001E5804">
        <w:rPr>
          <w:rFonts w:asciiTheme="majorHAnsi" w:hAnsiTheme="majorHAnsi" w:cs="Tahoma"/>
        </w:rPr>
        <w:t xml:space="preserve">Alle </w:t>
      </w:r>
      <w:r w:rsidR="001E5804" w:rsidRPr="001E5804">
        <w:rPr>
          <w:rFonts w:asciiTheme="majorHAnsi" w:hAnsiTheme="majorHAnsi" w:cs="Tahoma"/>
        </w:rPr>
        <w:t>20 circa</w:t>
      </w:r>
      <w:r w:rsidR="004D052E" w:rsidRPr="001E5804">
        <w:rPr>
          <w:rFonts w:asciiTheme="majorHAnsi" w:hAnsiTheme="majorHAnsi" w:cs="Tahoma"/>
        </w:rPr>
        <w:t xml:space="preserve"> l’arrivo</w:t>
      </w:r>
      <w:r w:rsidR="004D052E" w:rsidRPr="004400C7">
        <w:rPr>
          <w:rFonts w:asciiTheme="majorHAnsi" w:hAnsiTheme="majorHAnsi" w:cs="Tahoma"/>
        </w:rPr>
        <w:t xml:space="preserve"> a</w:t>
      </w:r>
      <w:r w:rsidR="0020514B" w:rsidRPr="004400C7">
        <w:rPr>
          <w:rFonts w:asciiTheme="majorHAnsi" w:hAnsiTheme="majorHAnsi" w:cs="Tahoma"/>
        </w:rPr>
        <w:t>l Molo San Nicola</w:t>
      </w:r>
      <w:r w:rsidR="004D052E" w:rsidRPr="004400C7">
        <w:rPr>
          <w:rFonts w:asciiTheme="majorHAnsi" w:hAnsiTheme="majorHAnsi" w:cs="Tahoma"/>
        </w:rPr>
        <w:t>, con</w:t>
      </w:r>
      <w:r w:rsidR="0020514B" w:rsidRPr="004400C7">
        <w:rPr>
          <w:rFonts w:asciiTheme="majorHAnsi" w:hAnsiTheme="majorHAnsi" w:cs="Tahoma"/>
        </w:rPr>
        <w:t xml:space="preserve"> </w:t>
      </w:r>
      <w:r w:rsidR="004D052E" w:rsidRPr="004400C7">
        <w:rPr>
          <w:rFonts w:asciiTheme="majorHAnsi" w:hAnsiTheme="majorHAnsi" w:cs="Tahoma"/>
        </w:rPr>
        <w:t>oltre</w:t>
      </w:r>
      <w:r w:rsidR="0020514B" w:rsidRPr="004400C7">
        <w:rPr>
          <w:rFonts w:asciiTheme="majorHAnsi" w:hAnsiTheme="majorHAnsi" w:cs="Tahoma"/>
        </w:rPr>
        <w:t xml:space="preserve"> 50 figuranti </w:t>
      </w:r>
      <w:r w:rsidR="00EC7C7F" w:rsidRPr="004400C7">
        <w:rPr>
          <w:rFonts w:asciiTheme="majorHAnsi" w:hAnsiTheme="majorHAnsi" w:cs="Tahoma"/>
        </w:rPr>
        <w:t xml:space="preserve">in costume </w:t>
      </w:r>
      <w:r w:rsidR="00E417AD" w:rsidRPr="004400C7">
        <w:rPr>
          <w:rFonts w:asciiTheme="majorHAnsi" w:hAnsiTheme="majorHAnsi" w:cs="Tahoma"/>
        </w:rPr>
        <w:t xml:space="preserve">ad </w:t>
      </w:r>
      <w:r w:rsidR="0020514B" w:rsidRPr="004400C7">
        <w:rPr>
          <w:rFonts w:asciiTheme="majorHAnsi" w:hAnsiTheme="majorHAnsi" w:cs="Tahoma"/>
        </w:rPr>
        <w:t>assist</w:t>
      </w:r>
      <w:r w:rsidR="00E417AD" w:rsidRPr="004400C7">
        <w:rPr>
          <w:rFonts w:asciiTheme="majorHAnsi" w:hAnsiTheme="majorHAnsi" w:cs="Tahoma"/>
        </w:rPr>
        <w:t>ere</w:t>
      </w:r>
      <w:r w:rsidR="0020514B" w:rsidRPr="004400C7">
        <w:rPr>
          <w:rFonts w:asciiTheme="majorHAnsi" w:hAnsiTheme="majorHAnsi" w:cs="Tahoma"/>
        </w:rPr>
        <w:t xml:space="preserve"> allo sbarco del quadr</w:t>
      </w:r>
      <w:r w:rsidR="00E417AD" w:rsidRPr="004400C7">
        <w:rPr>
          <w:rFonts w:asciiTheme="majorHAnsi" w:hAnsiTheme="majorHAnsi" w:cs="Tahoma"/>
        </w:rPr>
        <w:t xml:space="preserve">o del Santo, che sarà </w:t>
      </w:r>
      <w:r w:rsidR="003C6438" w:rsidRPr="004400C7">
        <w:rPr>
          <w:rFonts w:asciiTheme="majorHAnsi" w:hAnsiTheme="majorHAnsi" w:cs="Tahoma"/>
        </w:rPr>
        <w:t>tras</w:t>
      </w:r>
      <w:r w:rsidR="00E417AD" w:rsidRPr="004400C7">
        <w:rPr>
          <w:rFonts w:asciiTheme="majorHAnsi" w:hAnsiTheme="majorHAnsi" w:cs="Tahoma"/>
        </w:rPr>
        <w:t>portato in</w:t>
      </w:r>
      <w:r w:rsidR="0020514B" w:rsidRPr="004400C7">
        <w:rPr>
          <w:rFonts w:asciiTheme="majorHAnsi" w:hAnsiTheme="majorHAnsi" w:cs="Tahoma"/>
        </w:rPr>
        <w:t xml:space="preserve"> corteo </w:t>
      </w:r>
      <w:r w:rsidR="00E417AD" w:rsidRPr="004400C7">
        <w:rPr>
          <w:rFonts w:asciiTheme="majorHAnsi" w:hAnsiTheme="majorHAnsi" w:cs="Tahoma"/>
        </w:rPr>
        <w:t>in</w:t>
      </w:r>
      <w:r w:rsidR="003C6438" w:rsidRPr="004400C7">
        <w:rPr>
          <w:rFonts w:asciiTheme="majorHAnsi" w:hAnsiTheme="majorHAnsi" w:cs="Tahoma"/>
        </w:rPr>
        <w:t xml:space="preserve"> piazza Federico II di Svevia</w:t>
      </w:r>
      <w:r w:rsidR="00905E72">
        <w:rPr>
          <w:rFonts w:asciiTheme="majorHAnsi" w:hAnsiTheme="majorHAnsi" w:cs="Tahoma"/>
        </w:rPr>
        <w:t xml:space="preserve"> </w:t>
      </w:r>
      <w:r w:rsidR="003C6438" w:rsidRPr="004400C7">
        <w:rPr>
          <w:rFonts w:asciiTheme="majorHAnsi" w:hAnsiTheme="majorHAnsi" w:cs="Tahoma"/>
        </w:rPr>
        <w:t xml:space="preserve">per essere </w:t>
      </w:r>
      <w:r w:rsidR="0020514B" w:rsidRPr="004400C7">
        <w:rPr>
          <w:rFonts w:asciiTheme="majorHAnsi" w:hAnsiTheme="majorHAnsi" w:cs="Tahoma"/>
        </w:rPr>
        <w:t>posizionat</w:t>
      </w:r>
      <w:r w:rsidR="00102497" w:rsidRPr="004400C7">
        <w:rPr>
          <w:rFonts w:asciiTheme="majorHAnsi" w:hAnsiTheme="majorHAnsi" w:cs="Tahoma"/>
        </w:rPr>
        <w:t>o</w:t>
      </w:r>
      <w:r w:rsidR="0020514B" w:rsidRPr="004400C7">
        <w:rPr>
          <w:rFonts w:asciiTheme="majorHAnsi" w:hAnsiTheme="majorHAnsi" w:cs="Tahoma"/>
        </w:rPr>
        <w:t xml:space="preserve"> sulla Caravella</w:t>
      </w:r>
      <w:r w:rsidR="00E75727">
        <w:rPr>
          <w:rFonts w:asciiTheme="majorHAnsi" w:hAnsiTheme="majorHAnsi" w:cs="Tahoma"/>
        </w:rPr>
        <w:t xml:space="preserve">, trainata dai </w:t>
      </w:r>
      <w:r w:rsidR="00E75727" w:rsidRPr="00E75727">
        <w:rPr>
          <w:rFonts w:asciiTheme="majorHAnsi" w:hAnsiTheme="majorHAnsi" w:cs="Tahoma"/>
          <w:b/>
        </w:rPr>
        <w:t>Marinai della Traslazione</w:t>
      </w:r>
      <w:r w:rsidR="0020514B" w:rsidRPr="004400C7">
        <w:rPr>
          <w:rFonts w:asciiTheme="majorHAnsi" w:hAnsiTheme="majorHAnsi" w:cs="Tahoma"/>
        </w:rPr>
        <w:t>.</w:t>
      </w:r>
    </w:p>
    <w:p w14:paraId="64E12263" w14:textId="77777777" w:rsidR="0020514B" w:rsidRPr="004400C7" w:rsidRDefault="003C6438" w:rsidP="0020514B">
      <w:pPr>
        <w:jc w:val="both"/>
        <w:rPr>
          <w:rFonts w:asciiTheme="majorHAnsi" w:hAnsiTheme="majorHAnsi" w:cs="Tahoma"/>
        </w:rPr>
      </w:pPr>
      <w:r w:rsidRPr="009424FB">
        <w:rPr>
          <w:rFonts w:asciiTheme="majorHAnsi" w:hAnsiTheme="majorHAnsi" w:cs="Tahoma"/>
        </w:rPr>
        <w:t>Da qui,</w:t>
      </w:r>
      <w:r w:rsidRPr="004400C7">
        <w:rPr>
          <w:rFonts w:asciiTheme="majorHAnsi" w:hAnsiTheme="majorHAnsi" w:cs="Tahoma"/>
        </w:rPr>
        <w:t xml:space="preserve"> </w:t>
      </w:r>
      <w:r w:rsidRPr="00D32EE3">
        <w:rPr>
          <w:rFonts w:asciiTheme="majorHAnsi" w:hAnsiTheme="majorHAnsi" w:cs="Tahoma"/>
        </w:rPr>
        <w:t xml:space="preserve">alle </w:t>
      </w:r>
      <w:r w:rsidR="00D32EE3">
        <w:rPr>
          <w:rFonts w:asciiTheme="majorHAnsi" w:hAnsiTheme="majorHAnsi" w:cs="Tahoma"/>
        </w:rPr>
        <w:t>20.30</w:t>
      </w:r>
      <w:r w:rsidRPr="004400C7">
        <w:rPr>
          <w:rFonts w:asciiTheme="majorHAnsi" w:hAnsiTheme="majorHAnsi" w:cs="Tahoma"/>
        </w:rPr>
        <w:t xml:space="preserve">, </w:t>
      </w:r>
      <w:r w:rsidRPr="004400C7">
        <w:rPr>
          <w:rFonts w:asciiTheme="majorHAnsi" w:hAnsiTheme="majorHAnsi" w:cs="Tahoma"/>
          <w:b/>
        </w:rPr>
        <w:t>l’avvio del corteo storico</w:t>
      </w:r>
      <w:r w:rsidR="00E97DB1" w:rsidRPr="004400C7">
        <w:rPr>
          <w:rFonts w:asciiTheme="majorHAnsi" w:hAnsiTheme="majorHAnsi" w:cs="Tahoma"/>
          <w:b/>
        </w:rPr>
        <w:t>.</w:t>
      </w:r>
      <w:r w:rsidR="0020514B" w:rsidRPr="004400C7">
        <w:rPr>
          <w:rFonts w:asciiTheme="majorHAnsi" w:hAnsiTheme="majorHAnsi" w:cs="Tahoma"/>
        </w:rPr>
        <w:t xml:space="preserve"> </w:t>
      </w:r>
    </w:p>
    <w:p w14:paraId="2BF12D9F" w14:textId="77777777" w:rsidR="0020514B" w:rsidRPr="004400C7" w:rsidRDefault="009713A4" w:rsidP="0020514B">
      <w:pPr>
        <w:jc w:val="both"/>
        <w:rPr>
          <w:rFonts w:asciiTheme="majorHAnsi" w:hAnsiTheme="majorHAnsi" w:cs="Tahoma"/>
        </w:rPr>
      </w:pPr>
      <w:r w:rsidRPr="004400C7">
        <w:rPr>
          <w:rFonts w:asciiTheme="majorHAnsi" w:hAnsiTheme="majorHAnsi" w:cs="Tahoma"/>
        </w:rPr>
        <w:t xml:space="preserve">Questo </w:t>
      </w:r>
      <w:r w:rsidRPr="004400C7">
        <w:rPr>
          <w:rFonts w:asciiTheme="majorHAnsi" w:hAnsiTheme="majorHAnsi" w:cs="Tahoma"/>
          <w:b/>
        </w:rPr>
        <w:t>il percorso</w:t>
      </w:r>
      <w:r w:rsidR="0020514B" w:rsidRPr="00A70BEF">
        <w:rPr>
          <w:rFonts w:asciiTheme="majorHAnsi" w:hAnsiTheme="majorHAnsi" w:cs="Tahoma"/>
        </w:rPr>
        <w:t>: partenza da piazza Federico II di Svevia, via San Francesco d’Assisi, piazza Garibaldi (lato corto), corso Vittorio Emanuele II, lungomare Imperatore Augusto, piazza San Nicola.</w:t>
      </w:r>
      <w:r w:rsidR="0020514B" w:rsidRPr="004400C7">
        <w:rPr>
          <w:rFonts w:asciiTheme="majorHAnsi" w:hAnsiTheme="majorHAnsi" w:cs="Tahoma"/>
        </w:rPr>
        <w:t xml:space="preserve"> </w:t>
      </w:r>
    </w:p>
    <w:p w14:paraId="5E6FF7B0" w14:textId="77777777" w:rsidR="0020514B" w:rsidRPr="004400C7" w:rsidRDefault="0020514B" w:rsidP="0020514B">
      <w:pPr>
        <w:jc w:val="both"/>
        <w:rPr>
          <w:rFonts w:asciiTheme="majorHAnsi" w:hAnsiTheme="majorHAnsi" w:cs="Tahoma"/>
        </w:rPr>
      </w:pPr>
    </w:p>
    <w:p w14:paraId="087E0D5B" w14:textId="2137A471" w:rsidR="0020514B" w:rsidRPr="004400C7" w:rsidRDefault="002B044A" w:rsidP="0020514B">
      <w:pPr>
        <w:jc w:val="center"/>
        <w:rPr>
          <w:rFonts w:asciiTheme="majorHAnsi" w:hAnsiTheme="majorHAnsi" w:cs="Tahoma"/>
        </w:rPr>
      </w:pPr>
      <w:r>
        <w:rPr>
          <w:rFonts w:asciiTheme="majorHAnsi" w:hAnsiTheme="majorHAnsi" w:cs="Tahoma"/>
        </w:rPr>
        <w:lastRenderedPageBreak/>
        <w:t xml:space="preserve">         </w:t>
      </w:r>
      <w:r w:rsidR="004F2609">
        <w:rPr>
          <w:rFonts w:asciiTheme="majorHAnsi" w:hAnsiTheme="majorHAnsi" w:cs="Tahoma"/>
          <w:noProof/>
        </w:rPr>
        <w:drawing>
          <wp:inline distT="0" distB="0" distL="0" distR="0" wp14:anchorId="6AB53A57" wp14:editId="458C06A9">
            <wp:extent cx="4433238" cy="2926619"/>
            <wp:effectExtent l="0" t="0" r="12065" b="0"/>
            <wp:docPr id="2" name="Immagine 2" descr="Macintosh HD:Users:mac:Desktop:mappa7maggio201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c:Desktop:mappa7maggio2018-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4038" cy="2927147"/>
                    </a:xfrm>
                    <a:prstGeom prst="rect">
                      <a:avLst/>
                    </a:prstGeom>
                    <a:noFill/>
                    <a:ln>
                      <a:noFill/>
                    </a:ln>
                  </pic:spPr>
                </pic:pic>
              </a:graphicData>
            </a:graphic>
          </wp:inline>
        </w:drawing>
      </w:r>
    </w:p>
    <w:p w14:paraId="66D31D8B" w14:textId="77777777" w:rsidR="0020514B" w:rsidRPr="004400C7" w:rsidRDefault="0020514B" w:rsidP="0020514B">
      <w:pPr>
        <w:jc w:val="both"/>
        <w:rPr>
          <w:rFonts w:asciiTheme="majorHAnsi" w:hAnsiTheme="majorHAnsi" w:cs="Tahoma"/>
        </w:rPr>
      </w:pPr>
    </w:p>
    <w:p w14:paraId="4C215442" w14:textId="3F1F03E0" w:rsidR="0020514B" w:rsidRPr="002C4190" w:rsidRDefault="0020514B" w:rsidP="0020514B">
      <w:pPr>
        <w:jc w:val="both"/>
        <w:rPr>
          <w:rFonts w:asciiTheme="majorHAnsi" w:hAnsiTheme="majorHAnsi" w:cs="Tahoma"/>
        </w:rPr>
      </w:pPr>
      <w:r w:rsidRPr="004400C7">
        <w:rPr>
          <w:rFonts w:asciiTheme="majorHAnsi" w:hAnsiTheme="majorHAnsi" w:cs="Tahoma"/>
        </w:rPr>
        <w:t xml:space="preserve">Corso Vittorio Emanuele II sarà sonorizzato grazie all’installazione di </w:t>
      </w:r>
      <w:r w:rsidRPr="004400C7">
        <w:rPr>
          <w:rFonts w:asciiTheme="majorHAnsi" w:hAnsiTheme="majorHAnsi" w:cs="Tahoma"/>
          <w:b/>
        </w:rPr>
        <w:t>altoparlanti</w:t>
      </w:r>
      <w:r w:rsidRPr="004400C7">
        <w:rPr>
          <w:rFonts w:asciiTheme="majorHAnsi" w:hAnsiTheme="majorHAnsi" w:cs="Tahoma"/>
        </w:rPr>
        <w:t xml:space="preserve"> dai quali sar</w:t>
      </w:r>
      <w:r w:rsidR="00830596">
        <w:rPr>
          <w:rFonts w:asciiTheme="majorHAnsi" w:hAnsiTheme="majorHAnsi" w:cs="Tahoma"/>
        </w:rPr>
        <w:t>anno</w:t>
      </w:r>
      <w:r w:rsidRPr="004400C7">
        <w:rPr>
          <w:rFonts w:asciiTheme="majorHAnsi" w:hAnsiTheme="majorHAnsi" w:cs="Tahoma"/>
        </w:rPr>
        <w:t xml:space="preserve"> diffus</w:t>
      </w:r>
      <w:r w:rsidR="00F255CE">
        <w:rPr>
          <w:rFonts w:asciiTheme="majorHAnsi" w:hAnsiTheme="majorHAnsi" w:cs="Tahoma"/>
        </w:rPr>
        <w:t>i i racco</w:t>
      </w:r>
      <w:r w:rsidR="00830596">
        <w:rPr>
          <w:rFonts w:asciiTheme="majorHAnsi" w:hAnsiTheme="majorHAnsi" w:cs="Tahoma"/>
        </w:rPr>
        <w:t>nti delle gesta dei marinai e i</w:t>
      </w:r>
      <w:r w:rsidRPr="004400C7">
        <w:rPr>
          <w:rFonts w:asciiTheme="majorHAnsi" w:hAnsiTheme="majorHAnsi" w:cs="Tahoma"/>
        </w:rPr>
        <w:t xml:space="preserve">l racconto del corteo. La voce narrante </w:t>
      </w:r>
      <w:r w:rsidR="00A60141">
        <w:rPr>
          <w:rFonts w:asciiTheme="majorHAnsi" w:hAnsiTheme="majorHAnsi" w:cs="Tahoma"/>
        </w:rPr>
        <w:t xml:space="preserve">di </w:t>
      </w:r>
      <w:r w:rsidRPr="002C3BE0">
        <w:rPr>
          <w:rFonts w:asciiTheme="majorHAnsi" w:hAnsiTheme="majorHAnsi" w:cs="Tahoma"/>
          <w:b/>
        </w:rPr>
        <w:t>Pino Insegno</w:t>
      </w:r>
      <w:r w:rsidR="00F2024B" w:rsidRPr="00A60141">
        <w:rPr>
          <w:rFonts w:asciiTheme="majorHAnsi" w:hAnsiTheme="majorHAnsi" w:cs="Tahoma"/>
        </w:rPr>
        <w:t>,</w:t>
      </w:r>
      <w:r w:rsidR="00F2024B" w:rsidRPr="004400C7">
        <w:rPr>
          <w:rFonts w:asciiTheme="majorHAnsi" w:hAnsiTheme="majorHAnsi" w:cs="Tahoma"/>
          <w:b/>
        </w:rPr>
        <w:t xml:space="preserve"> </w:t>
      </w:r>
      <w:r w:rsidR="00A60141" w:rsidRPr="00DD405F">
        <w:rPr>
          <w:rFonts w:asciiTheme="majorHAnsi" w:hAnsiTheme="majorHAnsi" w:cs="Tahoma"/>
        </w:rPr>
        <w:t>interpreterà</w:t>
      </w:r>
      <w:r w:rsidR="00A60141">
        <w:rPr>
          <w:rFonts w:asciiTheme="majorHAnsi" w:hAnsiTheme="majorHAnsi" w:cs="Tahoma"/>
          <w:b/>
        </w:rPr>
        <w:t xml:space="preserve"> </w:t>
      </w:r>
      <w:r w:rsidR="00A27156" w:rsidRPr="002C3BE0">
        <w:rPr>
          <w:rFonts w:asciiTheme="majorHAnsi" w:hAnsiTheme="majorHAnsi" w:cs="Tahoma"/>
        </w:rPr>
        <w:t>San Nicola attraverso</w:t>
      </w:r>
      <w:r w:rsidR="00A27156">
        <w:rPr>
          <w:rFonts w:asciiTheme="majorHAnsi" w:hAnsiTheme="majorHAnsi" w:cs="Tahoma"/>
          <w:b/>
        </w:rPr>
        <w:t xml:space="preserve"> </w:t>
      </w:r>
      <w:r w:rsidR="00450E1E" w:rsidRPr="004400C7">
        <w:rPr>
          <w:rFonts w:asciiTheme="majorHAnsi" w:hAnsiTheme="majorHAnsi" w:cs="Tahoma"/>
        </w:rPr>
        <w:t>testi di</w:t>
      </w:r>
      <w:r w:rsidR="00450E1E" w:rsidRPr="004400C7">
        <w:rPr>
          <w:rFonts w:asciiTheme="majorHAnsi" w:hAnsiTheme="majorHAnsi" w:cs="Tahoma"/>
          <w:b/>
        </w:rPr>
        <w:t xml:space="preserve"> </w:t>
      </w:r>
      <w:r w:rsidR="00450E1E" w:rsidRPr="003132D3">
        <w:rPr>
          <w:rFonts w:asciiTheme="majorHAnsi" w:hAnsiTheme="majorHAnsi" w:cs="Tahoma"/>
          <w:b/>
        </w:rPr>
        <w:t>Corrado Venezia</w:t>
      </w:r>
      <w:r w:rsidR="00C45E0E" w:rsidRPr="003132D3">
        <w:rPr>
          <w:rFonts w:asciiTheme="majorHAnsi" w:hAnsiTheme="majorHAnsi" w:cs="Tahoma"/>
          <w:b/>
        </w:rPr>
        <w:t xml:space="preserve">no </w:t>
      </w:r>
      <w:r w:rsidR="00C45E0E" w:rsidRPr="003132D3">
        <w:rPr>
          <w:rFonts w:asciiTheme="majorHAnsi" w:hAnsiTheme="majorHAnsi" w:cs="Tahoma"/>
        </w:rPr>
        <w:t>-</w:t>
      </w:r>
      <w:r w:rsidR="00F2024B" w:rsidRPr="004400C7">
        <w:rPr>
          <w:rFonts w:asciiTheme="majorHAnsi" w:hAnsiTheme="majorHAnsi" w:cs="Tahoma"/>
        </w:rPr>
        <w:t xml:space="preserve"> </w:t>
      </w:r>
      <w:r w:rsidR="00A57683" w:rsidRPr="004400C7">
        <w:rPr>
          <w:rFonts w:asciiTheme="majorHAnsi" w:hAnsiTheme="majorHAnsi" w:cs="Tahoma"/>
        </w:rPr>
        <w:t xml:space="preserve">autore del libro “Nicola </w:t>
      </w:r>
      <w:r w:rsidR="00C45E0E" w:rsidRPr="004400C7">
        <w:rPr>
          <w:rFonts w:asciiTheme="majorHAnsi" w:hAnsiTheme="majorHAnsi" w:cs="Tahoma"/>
        </w:rPr>
        <w:t xml:space="preserve">Santo d’Oriente e Occidente” - </w:t>
      </w:r>
      <w:r w:rsidR="00F2024B" w:rsidRPr="004400C7">
        <w:rPr>
          <w:rFonts w:asciiTheme="majorHAnsi" w:hAnsiTheme="majorHAnsi" w:cs="Tahoma"/>
          <w:b/>
        </w:rPr>
        <w:t xml:space="preserve">in cui il Santo </w:t>
      </w:r>
      <w:r w:rsidR="00905E72">
        <w:rPr>
          <w:rFonts w:asciiTheme="majorHAnsi" w:hAnsiTheme="majorHAnsi" w:cs="Tahoma"/>
          <w:b/>
        </w:rPr>
        <w:t xml:space="preserve">si </w:t>
      </w:r>
      <w:r w:rsidR="00F2024B" w:rsidRPr="004400C7">
        <w:rPr>
          <w:rFonts w:asciiTheme="majorHAnsi" w:hAnsiTheme="majorHAnsi" w:cs="Tahoma"/>
          <w:b/>
        </w:rPr>
        <w:t>narra in prima persona</w:t>
      </w:r>
      <w:r w:rsidR="00A448AC" w:rsidRPr="002C4190">
        <w:rPr>
          <w:rFonts w:asciiTheme="majorHAnsi" w:hAnsiTheme="majorHAnsi" w:cs="Tahoma"/>
        </w:rPr>
        <w:t>, mentre le testimonianze dei marinai avranno la voce dei lettori dell’Università della Terza Età</w:t>
      </w:r>
      <w:r w:rsidR="002C4190" w:rsidRPr="002C4190">
        <w:rPr>
          <w:rFonts w:asciiTheme="majorHAnsi" w:hAnsiTheme="majorHAnsi" w:cs="Tahoma"/>
        </w:rPr>
        <w:t xml:space="preserve"> e di altri partecipanti al corteo</w:t>
      </w:r>
      <w:r w:rsidR="002C4190">
        <w:rPr>
          <w:rFonts w:asciiTheme="majorHAnsi" w:hAnsiTheme="majorHAnsi" w:cs="Tahoma"/>
        </w:rPr>
        <w:t xml:space="preserve">; le descrizioni dei sei quadri del corteo saranno </w:t>
      </w:r>
      <w:r w:rsidR="00A60141">
        <w:rPr>
          <w:rFonts w:asciiTheme="majorHAnsi" w:hAnsiTheme="majorHAnsi" w:cs="Tahoma"/>
        </w:rPr>
        <w:t xml:space="preserve">invece </w:t>
      </w:r>
      <w:r w:rsidR="002C4190">
        <w:rPr>
          <w:rFonts w:asciiTheme="majorHAnsi" w:hAnsiTheme="majorHAnsi" w:cs="Tahoma"/>
        </w:rPr>
        <w:t>a cura dei ragazzi dell’alt</w:t>
      </w:r>
      <w:r w:rsidR="00DA3670">
        <w:rPr>
          <w:rFonts w:asciiTheme="majorHAnsi" w:hAnsiTheme="majorHAnsi" w:cs="Tahoma"/>
        </w:rPr>
        <w:t>ernanza scuola-lavoro dell’IISS</w:t>
      </w:r>
      <w:r w:rsidR="002C4190">
        <w:rPr>
          <w:rFonts w:asciiTheme="majorHAnsi" w:hAnsiTheme="majorHAnsi" w:cs="Tahoma"/>
        </w:rPr>
        <w:t xml:space="preserve"> </w:t>
      </w:r>
      <w:r w:rsidR="00DA3670">
        <w:rPr>
          <w:rFonts w:asciiTheme="majorHAnsi" w:hAnsiTheme="majorHAnsi" w:cs="Tahoma"/>
        </w:rPr>
        <w:t xml:space="preserve">Marco </w:t>
      </w:r>
      <w:r w:rsidR="00544E11">
        <w:rPr>
          <w:rFonts w:asciiTheme="majorHAnsi" w:hAnsiTheme="majorHAnsi" w:cs="Tahoma"/>
        </w:rPr>
        <w:t>Polo</w:t>
      </w:r>
      <w:r w:rsidRPr="002C4190">
        <w:rPr>
          <w:rFonts w:asciiTheme="majorHAnsi" w:hAnsiTheme="majorHAnsi" w:cs="Tahoma"/>
        </w:rPr>
        <w:t>.</w:t>
      </w:r>
      <w:r w:rsidR="00C45E0E" w:rsidRPr="002C4190">
        <w:rPr>
          <w:rFonts w:asciiTheme="majorHAnsi" w:hAnsiTheme="majorHAnsi" w:cs="Tahoma"/>
        </w:rPr>
        <w:t xml:space="preserve"> </w:t>
      </w:r>
    </w:p>
    <w:p w14:paraId="35AA3DFF" w14:textId="77777777" w:rsidR="0020514B" w:rsidRPr="004400C7" w:rsidRDefault="0020514B" w:rsidP="0020514B">
      <w:pPr>
        <w:jc w:val="both"/>
        <w:rPr>
          <w:rFonts w:asciiTheme="majorHAnsi" w:hAnsiTheme="majorHAnsi" w:cs="Tahoma"/>
        </w:rPr>
      </w:pPr>
      <w:r w:rsidRPr="004400C7">
        <w:rPr>
          <w:rFonts w:asciiTheme="majorHAnsi" w:hAnsiTheme="majorHAnsi" w:cs="Tahoma"/>
        </w:rPr>
        <w:t xml:space="preserve">Il corteo vedrà la </w:t>
      </w:r>
      <w:r w:rsidRPr="00905E72">
        <w:rPr>
          <w:rFonts w:asciiTheme="majorHAnsi" w:hAnsiTheme="majorHAnsi" w:cs="Tahoma"/>
        </w:rPr>
        <w:t>presenza di circa 500</w:t>
      </w:r>
      <w:r w:rsidRPr="004400C7">
        <w:rPr>
          <w:rFonts w:asciiTheme="majorHAnsi" w:hAnsiTheme="majorHAnsi" w:cs="Tahoma"/>
        </w:rPr>
        <w:t xml:space="preserve"> </w:t>
      </w:r>
      <w:r w:rsidR="001E74A3">
        <w:rPr>
          <w:rFonts w:asciiTheme="majorHAnsi" w:hAnsiTheme="majorHAnsi" w:cs="Tahoma"/>
        </w:rPr>
        <w:t>partecipanti</w:t>
      </w:r>
      <w:r w:rsidR="00905E72">
        <w:rPr>
          <w:rFonts w:asciiTheme="majorHAnsi" w:hAnsiTheme="majorHAnsi" w:cs="Tahoma"/>
        </w:rPr>
        <w:t>,</w:t>
      </w:r>
      <w:r w:rsidR="00D3012F">
        <w:rPr>
          <w:rFonts w:asciiTheme="majorHAnsi" w:hAnsiTheme="majorHAnsi" w:cs="Tahoma"/>
        </w:rPr>
        <w:t xml:space="preserve"> </w:t>
      </w:r>
      <w:r w:rsidR="00905E72">
        <w:rPr>
          <w:rFonts w:asciiTheme="majorHAnsi" w:hAnsiTheme="majorHAnsi" w:cs="Tahoma"/>
        </w:rPr>
        <w:t xml:space="preserve">anche </w:t>
      </w:r>
      <w:r w:rsidR="006C304A" w:rsidRPr="004400C7">
        <w:rPr>
          <w:rFonts w:asciiTheme="majorHAnsi" w:hAnsiTheme="majorHAnsi" w:cs="Tahoma"/>
        </w:rPr>
        <w:t>seleziona</w:t>
      </w:r>
      <w:r w:rsidR="00905E72">
        <w:rPr>
          <w:rFonts w:asciiTheme="majorHAnsi" w:hAnsiTheme="majorHAnsi" w:cs="Tahoma"/>
        </w:rPr>
        <w:t>ti</w:t>
      </w:r>
      <w:r w:rsidR="004E6FD1" w:rsidRPr="004400C7">
        <w:rPr>
          <w:rFonts w:asciiTheme="majorHAnsi" w:hAnsiTheme="majorHAnsi" w:cs="Tahoma"/>
        </w:rPr>
        <w:t xml:space="preserve"> </w:t>
      </w:r>
      <w:r w:rsidR="00905E72">
        <w:rPr>
          <w:rFonts w:asciiTheme="majorHAnsi" w:hAnsiTheme="majorHAnsi" w:cs="Tahoma"/>
        </w:rPr>
        <w:t>nei giorni scorsi</w:t>
      </w:r>
      <w:r w:rsidR="001E74A3">
        <w:rPr>
          <w:rFonts w:asciiTheme="majorHAnsi" w:hAnsiTheme="majorHAnsi" w:cs="Tahoma"/>
        </w:rPr>
        <w:t xml:space="preserve"> </w:t>
      </w:r>
      <w:r w:rsidR="004E6FD1" w:rsidRPr="004400C7">
        <w:rPr>
          <w:rFonts w:asciiTheme="majorHAnsi" w:hAnsiTheme="majorHAnsi" w:cs="Tahoma"/>
        </w:rPr>
        <w:t xml:space="preserve">con </w:t>
      </w:r>
      <w:r w:rsidR="001E74A3">
        <w:rPr>
          <w:rFonts w:asciiTheme="majorHAnsi" w:hAnsiTheme="majorHAnsi" w:cs="Tahoma"/>
        </w:rPr>
        <w:t>casting pubblici</w:t>
      </w:r>
      <w:r w:rsidR="006C304A" w:rsidRPr="004400C7">
        <w:rPr>
          <w:rFonts w:asciiTheme="majorHAnsi" w:hAnsiTheme="majorHAnsi" w:cs="Tahoma"/>
        </w:rPr>
        <w:t>; i</w:t>
      </w:r>
      <w:r w:rsidRPr="004400C7">
        <w:rPr>
          <w:rFonts w:asciiTheme="majorHAnsi" w:hAnsiTheme="majorHAnsi" w:cs="Tahoma"/>
        </w:rPr>
        <w:t xml:space="preserve">l cast sarà composto da figuranti (popolani, marinai, soldati, nobili ed esponenti del clero), sbandieratori, timpanisti, armigeri e danzatori, tutti in costume medievale. </w:t>
      </w:r>
      <w:r w:rsidR="000032B9" w:rsidRPr="004400C7">
        <w:rPr>
          <w:rFonts w:asciiTheme="majorHAnsi" w:hAnsiTheme="majorHAnsi" w:cs="Tahoma"/>
        </w:rPr>
        <w:t xml:space="preserve">Tra i personaggi rappresentati anche </w:t>
      </w:r>
      <w:proofErr w:type="spellStart"/>
      <w:r w:rsidR="000032B9" w:rsidRPr="004400C7">
        <w:rPr>
          <w:rFonts w:asciiTheme="majorHAnsi" w:hAnsiTheme="majorHAnsi" w:cs="Tahoma"/>
        </w:rPr>
        <w:t>Niceforo</w:t>
      </w:r>
      <w:proofErr w:type="spellEnd"/>
      <w:r w:rsidR="000032B9" w:rsidRPr="004400C7">
        <w:rPr>
          <w:rFonts w:asciiTheme="majorHAnsi" w:hAnsiTheme="majorHAnsi" w:cs="Tahoma"/>
        </w:rPr>
        <w:t xml:space="preserve">, il marinaio Matteo e l’Abate Elia. </w:t>
      </w:r>
      <w:r w:rsidR="001F74F1" w:rsidRPr="004400C7">
        <w:rPr>
          <w:rFonts w:asciiTheme="majorHAnsi" w:hAnsiTheme="majorHAnsi" w:cs="Tahoma"/>
        </w:rPr>
        <w:t>Non mancheranno cavalli e cavalieri.</w:t>
      </w:r>
    </w:p>
    <w:p w14:paraId="5F192731" w14:textId="77777777" w:rsidR="0020514B" w:rsidRPr="004400C7" w:rsidRDefault="0020514B" w:rsidP="00F56EBE">
      <w:pPr>
        <w:jc w:val="both"/>
        <w:rPr>
          <w:rFonts w:asciiTheme="majorHAnsi" w:hAnsiTheme="majorHAnsi" w:cs="Tahoma"/>
        </w:rPr>
      </w:pPr>
      <w:r w:rsidRPr="004400C7">
        <w:rPr>
          <w:rFonts w:asciiTheme="majorHAnsi" w:hAnsiTheme="majorHAnsi" w:cs="Tahoma"/>
        </w:rPr>
        <w:t xml:space="preserve">La </w:t>
      </w:r>
      <w:r w:rsidRPr="004400C7">
        <w:rPr>
          <w:rFonts w:asciiTheme="majorHAnsi" w:hAnsiTheme="majorHAnsi" w:cs="Tahoma"/>
          <w:b/>
        </w:rPr>
        <w:t>musica</w:t>
      </w:r>
      <w:r w:rsidRPr="004400C7">
        <w:rPr>
          <w:rFonts w:asciiTheme="majorHAnsi" w:hAnsiTheme="majorHAnsi" w:cs="Tahoma"/>
        </w:rPr>
        <w:t xml:space="preserve"> avrà un ruolo importante: il corteo sarà scandito dall</w:t>
      </w:r>
      <w:r w:rsidR="001D75F2">
        <w:rPr>
          <w:rFonts w:asciiTheme="majorHAnsi" w:hAnsiTheme="majorHAnsi" w:cs="Tahoma"/>
        </w:rPr>
        <w:t>a base ritmica dei timpani dell’associazione</w:t>
      </w:r>
      <w:r w:rsidRPr="004400C7">
        <w:rPr>
          <w:rFonts w:asciiTheme="majorHAnsi" w:hAnsiTheme="majorHAnsi" w:cs="Tahoma"/>
        </w:rPr>
        <w:t xml:space="preserve"> </w:t>
      </w:r>
      <w:proofErr w:type="spellStart"/>
      <w:r w:rsidRPr="004400C7">
        <w:rPr>
          <w:rFonts w:asciiTheme="majorHAnsi" w:hAnsiTheme="majorHAnsi" w:cs="Tahoma"/>
          <w:b/>
        </w:rPr>
        <w:t>Militiae</w:t>
      </w:r>
      <w:proofErr w:type="spellEnd"/>
      <w:r w:rsidRPr="004400C7">
        <w:rPr>
          <w:rFonts w:asciiTheme="majorHAnsi" w:hAnsiTheme="majorHAnsi" w:cs="Tahoma"/>
          <w:b/>
        </w:rPr>
        <w:t xml:space="preserve"> </w:t>
      </w:r>
      <w:proofErr w:type="spellStart"/>
      <w:r w:rsidRPr="004400C7">
        <w:rPr>
          <w:rFonts w:asciiTheme="majorHAnsi" w:hAnsiTheme="majorHAnsi" w:cs="Tahoma"/>
          <w:b/>
        </w:rPr>
        <w:t>Sancti</w:t>
      </w:r>
      <w:proofErr w:type="spellEnd"/>
      <w:r w:rsidRPr="004400C7">
        <w:rPr>
          <w:rFonts w:asciiTheme="majorHAnsi" w:hAnsiTheme="majorHAnsi" w:cs="Tahoma"/>
          <w:b/>
        </w:rPr>
        <w:t xml:space="preserve"> </w:t>
      </w:r>
      <w:proofErr w:type="spellStart"/>
      <w:r w:rsidRPr="004400C7">
        <w:rPr>
          <w:rFonts w:asciiTheme="majorHAnsi" w:hAnsiTheme="majorHAnsi" w:cs="Tahoma"/>
          <w:b/>
        </w:rPr>
        <w:t>Nicolai</w:t>
      </w:r>
      <w:proofErr w:type="spellEnd"/>
      <w:r w:rsidRPr="004400C7">
        <w:rPr>
          <w:rFonts w:asciiTheme="majorHAnsi" w:hAnsiTheme="majorHAnsi" w:cs="Tahoma"/>
        </w:rPr>
        <w:t xml:space="preserve"> mentre le coreografie saranno musicate da una </w:t>
      </w:r>
      <w:r w:rsidR="00CF2CFB">
        <w:rPr>
          <w:rFonts w:asciiTheme="majorHAnsi" w:hAnsiTheme="majorHAnsi" w:cs="Tahoma"/>
        </w:rPr>
        <w:t xml:space="preserve">rielaborazioni </w:t>
      </w:r>
      <w:r w:rsidRPr="004400C7">
        <w:rPr>
          <w:rFonts w:asciiTheme="majorHAnsi" w:hAnsiTheme="majorHAnsi" w:cs="Tahoma"/>
        </w:rPr>
        <w:t xml:space="preserve">di brani antichi e </w:t>
      </w:r>
      <w:r w:rsidR="00BE04ED">
        <w:rPr>
          <w:rFonts w:asciiTheme="majorHAnsi" w:hAnsiTheme="majorHAnsi" w:cs="Tahoma"/>
        </w:rPr>
        <w:t>composizioni ori</w:t>
      </w:r>
      <w:r w:rsidR="00CF2CFB">
        <w:rPr>
          <w:rFonts w:asciiTheme="majorHAnsi" w:hAnsiTheme="majorHAnsi" w:cs="Tahoma"/>
        </w:rPr>
        <w:t xml:space="preserve">ginali a cura di </w:t>
      </w:r>
      <w:r w:rsidR="00E75727">
        <w:rPr>
          <w:rFonts w:asciiTheme="majorHAnsi" w:hAnsiTheme="majorHAnsi" w:cs="Tahoma"/>
          <w:b/>
        </w:rPr>
        <w:t>LAAB</w:t>
      </w:r>
      <w:r w:rsidR="00CF2CFB" w:rsidRPr="00BE04ED">
        <w:rPr>
          <w:rFonts w:asciiTheme="majorHAnsi" w:hAnsiTheme="majorHAnsi" w:cs="Tahoma"/>
          <w:b/>
        </w:rPr>
        <w:t xml:space="preserve"> </w:t>
      </w:r>
      <w:proofErr w:type="spellStart"/>
      <w:r w:rsidR="00CF2CFB" w:rsidRPr="00BE04ED">
        <w:rPr>
          <w:rFonts w:asciiTheme="majorHAnsi" w:hAnsiTheme="majorHAnsi" w:cs="Tahoma"/>
          <w:b/>
        </w:rPr>
        <w:t>Records</w:t>
      </w:r>
      <w:proofErr w:type="spellEnd"/>
      <w:r w:rsidRPr="00BE04ED">
        <w:rPr>
          <w:rFonts w:asciiTheme="majorHAnsi" w:hAnsiTheme="majorHAnsi" w:cs="Tahoma"/>
          <w:b/>
        </w:rPr>
        <w:t>.</w:t>
      </w:r>
      <w:r w:rsidRPr="004400C7">
        <w:rPr>
          <w:rFonts w:asciiTheme="majorHAnsi" w:hAnsiTheme="majorHAnsi" w:cs="Tahoma"/>
        </w:rPr>
        <w:t xml:space="preserve"> </w:t>
      </w:r>
      <w:r w:rsidR="006324BA" w:rsidRPr="004400C7">
        <w:rPr>
          <w:rFonts w:asciiTheme="majorHAnsi" w:hAnsiTheme="majorHAnsi" w:cs="Tahoma"/>
        </w:rPr>
        <w:t>Il tutto</w:t>
      </w:r>
      <w:r w:rsidRPr="004400C7">
        <w:rPr>
          <w:rFonts w:asciiTheme="majorHAnsi" w:hAnsiTheme="majorHAnsi" w:cs="Tahoma"/>
        </w:rPr>
        <w:t xml:space="preserve"> </w:t>
      </w:r>
      <w:r w:rsidR="006324BA" w:rsidRPr="004400C7">
        <w:rPr>
          <w:rFonts w:asciiTheme="majorHAnsi" w:hAnsiTheme="majorHAnsi" w:cs="Tahoma"/>
        </w:rPr>
        <w:t>con partico</w:t>
      </w:r>
      <w:r w:rsidR="00043238" w:rsidRPr="004400C7">
        <w:rPr>
          <w:rFonts w:asciiTheme="majorHAnsi" w:hAnsiTheme="majorHAnsi" w:cs="Tahoma"/>
        </w:rPr>
        <w:t xml:space="preserve">lare cura alla </w:t>
      </w:r>
      <w:r w:rsidRPr="004400C7">
        <w:rPr>
          <w:rFonts w:asciiTheme="majorHAnsi" w:hAnsiTheme="majorHAnsi" w:cs="Tahoma"/>
        </w:rPr>
        <w:t>coerenza storica nella ricostruzione degli elementi scenici</w:t>
      </w:r>
      <w:r w:rsidR="006324BA" w:rsidRPr="004400C7">
        <w:rPr>
          <w:rFonts w:asciiTheme="majorHAnsi" w:hAnsiTheme="majorHAnsi" w:cs="Tahoma"/>
        </w:rPr>
        <w:t>,</w:t>
      </w:r>
      <w:r w:rsidRPr="004400C7">
        <w:rPr>
          <w:rFonts w:asciiTheme="majorHAnsi" w:hAnsiTheme="majorHAnsi" w:cs="Tahoma"/>
        </w:rPr>
        <w:t xml:space="preserve"> per l’</w:t>
      </w:r>
      <w:r w:rsidR="0075072B" w:rsidRPr="004400C7">
        <w:rPr>
          <w:rFonts w:asciiTheme="majorHAnsi" w:hAnsiTheme="majorHAnsi" w:cs="Tahoma"/>
        </w:rPr>
        <w:t xml:space="preserve">attrezzeria </w:t>
      </w:r>
      <w:r w:rsidR="006324BA" w:rsidRPr="004400C7">
        <w:rPr>
          <w:rFonts w:asciiTheme="majorHAnsi" w:hAnsiTheme="majorHAnsi" w:cs="Tahoma"/>
        </w:rPr>
        <w:t xml:space="preserve">e </w:t>
      </w:r>
      <w:r w:rsidR="004A00F2">
        <w:rPr>
          <w:rFonts w:asciiTheme="majorHAnsi" w:hAnsiTheme="majorHAnsi" w:cs="Tahoma"/>
        </w:rPr>
        <w:t>i costumi</w:t>
      </w:r>
      <w:r w:rsidR="00F56EBE">
        <w:rPr>
          <w:rFonts w:asciiTheme="majorHAnsi" w:hAnsiTheme="majorHAnsi" w:cs="Tahoma"/>
        </w:rPr>
        <w:t xml:space="preserve">, </w:t>
      </w:r>
      <w:r w:rsidR="00605B7B">
        <w:rPr>
          <w:rFonts w:asciiTheme="majorHAnsi" w:hAnsiTheme="majorHAnsi" w:cs="Tahoma"/>
        </w:rPr>
        <w:t xml:space="preserve">sia della costumista </w:t>
      </w:r>
      <w:r w:rsidR="00605B7B" w:rsidRPr="006F62F0">
        <w:rPr>
          <w:rFonts w:asciiTheme="majorHAnsi" w:hAnsiTheme="majorHAnsi" w:cs="Tahoma"/>
          <w:b/>
        </w:rPr>
        <w:t>Rosa Lorusso</w:t>
      </w:r>
      <w:r w:rsidR="00605B7B">
        <w:rPr>
          <w:rFonts w:asciiTheme="majorHAnsi" w:hAnsiTheme="majorHAnsi" w:cs="Tahoma"/>
        </w:rPr>
        <w:t xml:space="preserve"> sia </w:t>
      </w:r>
      <w:r w:rsidR="00F56EBE">
        <w:rPr>
          <w:rFonts w:asciiTheme="majorHAnsi" w:hAnsiTheme="majorHAnsi" w:cs="Tahoma"/>
        </w:rPr>
        <w:t xml:space="preserve">forniti in particolare da </w:t>
      </w:r>
      <w:r w:rsidR="00605B7B" w:rsidRPr="006F62F0">
        <w:rPr>
          <w:rFonts w:asciiTheme="majorHAnsi" w:hAnsiTheme="majorHAnsi" w:cs="Tahoma"/>
          <w:b/>
        </w:rPr>
        <w:t>I Figuranti di San Nicola</w:t>
      </w:r>
      <w:r w:rsidR="00605B7B">
        <w:rPr>
          <w:rFonts w:asciiTheme="majorHAnsi" w:hAnsiTheme="majorHAnsi" w:cs="Tahoma"/>
        </w:rPr>
        <w:t>.</w:t>
      </w:r>
      <w:r w:rsidR="005039C8">
        <w:rPr>
          <w:rFonts w:asciiTheme="majorHAnsi" w:hAnsiTheme="majorHAnsi" w:cs="Tahoma"/>
        </w:rPr>
        <w:t xml:space="preserve"> Ma</w:t>
      </w:r>
      <w:r w:rsidR="00CD7E3F">
        <w:rPr>
          <w:rFonts w:asciiTheme="majorHAnsi" w:hAnsiTheme="majorHAnsi" w:cs="Tahoma"/>
        </w:rPr>
        <w:t xml:space="preserve"> anche per </w:t>
      </w:r>
      <w:r w:rsidR="004A00F2">
        <w:rPr>
          <w:rFonts w:asciiTheme="majorHAnsi" w:hAnsiTheme="majorHAnsi" w:cs="Tahoma"/>
        </w:rPr>
        <w:t>trucchi</w:t>
      </w:r>
      <w:r w:rsidR="00CD7E3F">
        <w:rPr>
          <w:rFonts w:asciiTheme="majorHAnsi" w:hAnsiTheme="majorHAnsi" w:cs="Tahoma"/>
        </w:rPr>
        <w:t xml:space="preserve">, </w:t>
      </w:r>
      <w:r w:rsidR="003E050D">
        <w:rPr>
          <w:rFonts w:asciiTheme="majorHAnsi" w:hAnsiTheme="majorHAnsi" w:cs="Tahoma"/>
        </w:rPr>
        <w:t xml:space="preserve">acconciature </w:t>
      </w:r>
      <w:r w:rsidR="00E82804">
        <w:rPr>
          <w:rFonts w:asciiTheme="majorHAnsi" w:hAnsiTheme="majorHAnsi" w:cs="Tahoma"/>
        </w:rPr>
        <w:t xml:space="preserve">di scena e </w:t>
      </w:r>
      <w:proofErr w:type="spellStart"/>
      <w:r w:rsidR="008A6A11">
        <w:rPr>
          <w:rFonts w:asciiTheme="majorHAnsi" w:hAnsiTheme="majorHAnsi" w:cs="Tahoma"/>
        </w:rPr>
        <w:t>bodypainting</w:t>
      </w:r>
      <w:proofErr w:type="spellEnd"/>
      <w:r w:rsidR="00CD7E3F">
        <w:rPr>
          <w:rFonts w:asciiTheme="majorHAnsi" w:hAnsiTheme="majorHAnsi" w:cs="Tahoma"/>
        </w:rPr>
        <w:t xml:space="preserve"> curati da </w:t>
      </w:r>
      <w:r w:rsidR="00CD7E3F" w:rsidRPr="005039C8">
        <w:rPr>
          <w:rFonts w:asciiTheme="majorHAnsi" w:hAnsiTheme="majorHAnsi" w:cs="Tahoma"/>
          <w:b/>
        </w:rPr>
        <w:t xml:space="preserve">Nouvelle </w:t>
      </w:r>
      <w:proofErr w:type="spellStart"/>
      <w:r w:rsidR="00CD7E3F" w:rsidRPr="005039C8">
        <w:rPr>
          <w:rFonts w:asciiTheme="majorHAnsi" w:hAnsiTheme="majorHAnsi" w:cs="Tahoma"/>
          <w:b/>
        </w:rPr>
        <w:t>Esthétique</w:t>
      </w:r>
      <w:proofErr w:type="spellEnd"/>
      <w:r w:rsidR="00CD7E3F" w:rsidRPr="005039C8">
        <w:rPr>
          <w:rFonts w:asciiTheme="majorHAnsi" w:hAnsiTheme="majorHAnsi" w:cs="Tahoma"/>
          <w:b/>
        </w:rPr>
        <w:t xml:space="preserve"> Academy</w:t>
      </w:r>
      <w:r w:rsidR="008A6A11">
        <w:rPr>
          <w:rFonts w:asciiTheme="majorHAnsi" w:hAnsiTheme="majorHAnsi" w:cs="Tahoma"/>
        </w:rPr>
        <w:t>.</w:t>
      </w:r>
      <w:r w:rsidR="004A00F2">
        <w:rPr>
          <w:rFonts w:asciiTheme="majorHAnsi" w:hAnsiTheme="majorHAnsi" w:cs="Tahoma"/>
        </w:rPr>
        <w:t xml:space="preserve"> </w:t>
      </w:r>
    </w:p>
    <w:p w14:paraId="63016E8C" w14:textId="77777777" w:rsidR="008717F5" w:rsidRDefault="008717F5" w:rsidP="0020514B">
      <w:pPr>
        <w:jc w:val="both"/>
        <w:rPr>
          <w:rFonts w:asciiTheme="majorHAnsi" w:hAnsiTheme="majorHAnsi" w:cs="Tahoma"/>
        </w:rPr>
      </w:pPr>
    </w:p>
    <w:p w14:paraId="48FAD257" w14:textId="129D700D" w:rsidR="0020514B" w:rsidRDefault="002A2DEE" w:rsidP="0020514B">
      <w:pPr>
        <w:jc w:val="both"/>
        <w:rPr>
          <w:rFonts w:asciiTheme="majorHAnsi" w:hAnsiTheme="majorHAnsi" w:cs="Tahoma"/>
        </w:rPr>
      </w:pPr>
      <w:r>
        <w:rPr>
          <w:rFonts w:asciiTheme="majorHAnsi" w:hAnsiTheme="majorHAnsi" w:cs="Tahoma"/>
        </w:rPr>
        <w:t>Come detto, i</w:t>
      </w:r>
      <w:r w:rsidR="00CF25FE">
        <w:rPr>
          <w:rFonts w:asciiTheme="majorHAnsi" w:hAnsiTheme="majorHAnsi" w:cs="Tahoma"/>
        </w:rPr>
        <w:t>l</w:t>
      </w:r>
      <w:r w:rsidR="00CB1D55">
        <w:rPr>
          <w:rFonts w:asciiTheme="majorHAnsi" w:hAnsiTheme="majorHAnsi" w:cs="Tahoma"/>
        </w:rPr>
        <w:t xml:space="preserve"> corteo offrirà </w:t>
      </w:r>
      <w:r w:rsidR="0021139C">
        <w:rPr>
          <w:rFonts w:asciiTheme="majorHAnsi" w:hAnsiTheme="majorHAnsi" w:cs="Tahoma"/>
          <w:b/>
        </w:rPr>
        <w:t>6</w:t>
      </w:r>
      <w:r w:rsidR="003C0155" w:rsidRPr="00971063">
        <w:rPr>
          <w:rFonts w:asciiTheme="majorHAnsi" w:hAnsiTheme="majorHAnsi" w:cs="Tahoma"/>
          <w:b/>
        </w:rPr>
        <w:t xml:space="preserve"> </w:t>
      </w:r>
      <w:r w:rsidR="0020514B" w:rsidRPr="00971063">
        <w:rPr>
          <w:rFonts w:asciiTheme="majorHAnsi" w:hAnsiTheme="majorHAnsi" w:cs="Tahoma"/>
          <w:b/>
        </w:rPr>
        <w:t>quadri in movimento</w:t>
      </w:r>
      <w:r w:rsidR="00FB1E37">
        <w:rPr>
          <w:rFonts w:asciiTheme="majorHAnsi" w:hAnsiTheme="majorHAnsi" w:cs="Tahoma"/>
          <w:b/>
        </w:rPr>
        <w:t xml:space="preserve"> e 2 spettacoli:</w:t>
      </w:r>
      <w:r w:rsidR="0020514B" w:rsidRPr="004400C7">
        <w:rPr>
          <w:rFonts w:asciiTheme="majorHAnsi" w:hAnsiTheme="majorHAnsi" w:cs="Tahoma"/>
        </w:rPr>
        <w:t xml:space="preserve"> da</w:t>
      </w:r>
      <w:r w:rsidR="00371FA8">
        <w:rPr>
          <w:rFonts w:asciiTheme="majorHAnsi" w:hAnsiTheme="majorHAnsi" w:cs="Tahoma"/>
        </w:rPr>
        <w:t>nzatori e acrobati rappresenteranno</w:t>
      </w:r>
      <w:r w:rsidR="0020514B" w:rsidRPr="004400C7">
        <w:rPr>
          <w:rFonts w:asciiTheme="majorHAnsi" w:hAnsiTheme="majorHAnsi" w:cs="Tahoma"/>
        </w:rPr>
        <w:t xml:space="preserve"> in coreografie alcuni momenti significativi della vita, alcuni miracoli attribuiti a San Nicola e i riti legati al suo culto, interagendo con le scenografie realizzate appositamente da</w:t>
      </w:r>
      <w:r w:rsidR="00FF20A3">
        <w:rPr>
          <w:rFonts w:asciiTheme="majorHAnsi" w:hAnsiTheme="majorHAnsi" w:cs="Tahoma"/>
        </w:rPr>
        <w:t xml:space="preserve">l maestro </w:t>
      </w:r>
      <w:proofErr w:type="spellStart"/>
      <w:r w:rsidR="00FF20A3">
        <w:rPr>
          <w:rFonts w:asciiTheme="majorHAnsi" w:hAnsiTheme="majorHAnsi" w:cs="Tahoma"/>
        </w:rPr>
        <w:t>cartapestaio</w:t>
      </w:r>
      <w:proofErr w:type="spellEnd"/>
      <w:r w:rsidR="0020514B" w:rsidRPr="004400C7">
        <w:rPr>
          <w:rFonts w:asciiTheme="majorHAnsi" w:hAnsiTheme="majorHAnsi" w:cs="Tahoma"/>
        </w:rPr>
        <w:t xml:space="preserve"> </w:t>
      </w:r>
      <w:proofErr w:type="spellStart"/>
      <w:r w:rsidR="0020514B" w:rsidRPr="00B06C4A">
        <w:rPr>
          <w:rFonts w:asciiTheme="majorHAnsi" w:hAnsiTheme="majorHAnsi" w:cs="Tahoma"/>
          <w:b/>
        </w:rPr>
        <w:t>Deni</w:t>
      </w:r>
      <w:proofErr w:type="spellEnd"/>
      <w:r w:rsidR="0020514B" w:rsidRPr="00B06C4A">
        <w:rPr>
          <w:rFonts w:asciiTheme="majorHAnsi" w:hAnsiTheme="majorHAnsi" w:cs="Tahoma"/>
          <w:b/>
        </w:rPr>
        <w:t xml:space="preserve"> Bianco</w:t>
      </w:r>
      <w:r w:rsidR="003C0155">
        <w:rPr>
          <w:rFonts w:asciiTheme="majorHAnsi" w:hAnsiTheme="majorHAnsi" w:cs="Tahoma"/>
        </w:rPr>
        <w:t xml:space="preserve"> (</w:t>
      </w:r>
      <w:r w:rsidR="0020514B" w:rsidRPr="004400C7">
        <w:rPr>
          <w:rFonts w:asciiTheme="majorHAnsi" w:hAnsiTheme="majorHAnsi" w:cs="Tahoma"/>
        </w:rPr>
        <w:t xml:space="preserve">pluripremiato per i suoi </w:t>
      </w:r>
      <w:r w:rsidR="00B06C4A">
        <w:rPr>
          <w:rFonts w:asciiTheme="majorHAnsi" w:hAnsiTheme="majorHAnsi" w:cs="Tahoma"/>
        </w:rPr>
        <w:t>c</w:t>
      </w:r>
      <w:r w:rsidR="0020514B" w:rsidRPr="004400C7">
        <w:rPr>
          <w:rFonts w:asciiTheme="majorHAnsi" w:hAnsiTheme="majorHAnsi" w:cs="Tahoma"/>
        </w:rPr>
        <w:t xml:space="preserve">arri mascherati </w:t>
      </w:r>
      <w:r w:rsidR="003C0155">
        <w:rPr>
          <w:rFonts w:asciiTheme="majorHAnsi" w:hAnsiTheme="majorHAnsi" w:cs="Tahoma"/>
        </w:rPr>
        <w:t>de</w:t>
      </w:r>
      <w:r w:rsidR="00B06C4A">
        <w:rPr>
          <w:rFonts w:asciiTheme="majorHAnsi" w:hAnsiTheme="majorHAnsi" w:cs="Tahoma"/>
        </w:rPr>
        <w:t>l carnevale di</w:t>
      </w:r>
      <w:r w:rsidR="0020514B" w:rsidRPr="004400C7">
        <w:rPr>
          <w:rFonts w:asciiTheme="majorHAnsi" w:hAnsiTheme="majorHAnsi" w:cs="Tahoma"/>
        </w:rPr>
        <w:t xml:space="preserve"> Puti</w:t>
      </w:r>
      <w:r w:rsidR="00E13B33">
        <w:rPr>
          <w:rFonts w:asciiTheme="majorHAnsi" w:hAnsiTheme="majorHAnsi" w:cs="Tahoma"/>
        </w:rPr>
        <w:t>gnano</w:t>
      </w:r>
      <w:r w:rsidR="003C0155">
        <w:rPr>
          <w:rFonts w:asciiTheme="majorHAnsi" w:hAnsiTheme="majorHAnsi" w:cs="Tahoma"/>
        </w:rPr>
        <w:t>)</w:t>
      </w:r>
      <w:r w:rsidR="0020514B" w:rsidRPr="004400C7">
        <w:rPr>
          <w:rFonts w:asciiTheme="majorHAnsi" w:hAnsiTheme="majorHAnsi" w:cs="Tahoma"/>
        </w:rPr>
        <w:t>.</w:t>
      </w:r>
    </w:p>
    <w:p w14:paraId="347678C1" w14:textId="77777777" w:rsidR="00AB62B3" w:rsidRDefault="00AB62B3" w:rsidP="0020514B">
      <w:pPr>
        <w:jc w:val="both"/>
        <w:rPr>
          <w:rFonts w:asciiTheme="majorHAnsi" w:hAnsiTheme="majorHAnsi" w:cs="Tahoma"/>
        </w:rPr>
      </w:pPr>
    </w:p>
    <w:p w14:paraId="40034A3F" w14:textId="77777777" w:rsidR="00AB62B3" w:rsidRDefault="00AB62B3" w:rsidP="0020514B">
      <w:pPr>
        <w:jc w:val="both"/>
        <w:rPr>
          <w:rFonts w:asciiTheme="majorHAnsi" w:hAnsiTheme="majorHAnsi" w:cs="Tahoma"/>
        </w:rPr>
      </w:pPr>
    </w:p>
    <w:p w14:paraId="35D2A620" w14:textId="77777777" w:rsidR="00AB62B3" w:rsidRDefault="00AB62B3" w:rsidP="0020514B">
      <w:pPr>
        <w:jc w:val="both"/>
        <w:rPr>
          <w:rFonts w:asciiTheme="majorHAnsi" w:hAnsiTheme="majorHAnsi" w:cs="Tahoma"/>
        </w:rPr>
      </w:pPr>
    </w:p>
    <w:p w14:paraId="59442D53" w14:textId="77777777" w:rsidR="00AB62B3" w:rsidRDefault="00AB62B3" w:rsidP="0020514B">
      <w:pPr>
        <w:jc w:val="both"/>
        <w:rPr>
          <w:rFonts w:asciiTheme="majorHAnsi" w:hAnsiTheme="majorHAnsi" w:cs="Tahoma"/>
        </w:rPr>
      </w:pPr>
    </w:p>
    <w:p w14:paraId="278BAC36" w14:textId="77777777" w:rsidR="00AB62B3" w:rsidRPr="004400C7" w:rsidRDefault="00AB62B3" w:rsidP="0020514B">
      <w:pPr>
        <w:jc w:val="both"/>
        <w:rPr>
          <w:rFonts w:asciiTheme="majorHAnsi" w:hAnsiTheme="majorHAnsi" w:cs="Tahoma"/>
        </w:rPr>
      </w:pPr>
    </w:p>
    <w:p w14:paraId="59643982" w14:textId="77777777" w:rsidR="0020514B" w:rsidRDefault="0020514B" w:rsidP="0020514B">
      <w:pPr>
        <w:jc w:val="both"/>
        <w:rPr>
          <w:rFonts w:asciiTheme="majorHAnsi" w:hAnsiTheme="majorHAnsi" w:cs="Tahoma"/>
        </w:rPr>
      </w:pPr>
    </w:p>
    <w:p w14:paraId="74FF0B43" w14:textId="77777777" w:rsidR="00FB7348" w:rsidRPr="00E62848" w:rsidRDefault="006E6163" w:rsidP="00E62848">
      <w:pPr>
        <w:pStyle w:val="Paragrafoelenco"/>
        <w:numPr>
          <w:ilvl w:val="0"/>
          <w:numId w:val="22"/>
        </w:numPr>
        <w:jc w:val="both"/>
        <w:rPr>
          <w:rFonts w:asciiTheme="majorHAnsi" w:hAnsiTheme="majorHAnsi" w:cs="Tahoma"/>
          <w:b/>
        </w:rPr>
      </w:pPr>
      <w:r w:rsidRPr="00E62848">
        <w:rPr>
          <w:rFonts w:asciiTheme="majorHAnsi" w:hAnsiTheme="majorHAnsi" w:cs="Tahoma"/>
          <w:b/>
        </w:rPr>
        <w:t>I 6 QUADRI SCENICI</w:t>
      </w:r>
    </w:p>
    <w:p w14:paraId="775FFDC6" w14:textId="77777777" w:rsidR="00FB7348" w:rsidRDefault="00FB7348" w:rsidP="0020514B">
      <w:pPr>
        <w:jc w:val="both"/>
        <w:rPr>
          <w:rFonts w:asciiTheme="majorHAnsi" w:hAnsiTheme="majorHAnsi" w:cs="Tahoma"/>
        </w:rPr>
      </w:pPr>
    </w:p>
    <w:p w14:paraId="38979F9F" w14:textId="77777777" w:rsidR="0027270A" w:rsidRPr="00FB7348" w:rsidRDefault="0027270A" w:rsidP="0027270A">
      <w:pPr>
        <w:jc w:val="both"/>
        <w:rPr>
          <w:rFonts w:asciiTheme="majorHAnsi" w:hAnsiTheme="majorHAnsi" w:cs="Tahoma"/>
          <w:b/>
          <w:u w:val="single"/>
        </w:rPr>
      </w:pPr>
      <w:r w:rsidRPr="00FB7348">
        <w:rPr>
          <w:rFonts w:asciiTheme="majorHAnsi" w:hAnsiTheme="majorHAnsi" w:cs="Tahoma"/>
          <w:b/>
          <w:u w:val="single"/>
        </w:rPr>
        <w:t>Primo quadro: Il Pellegrino di Rostov - L'Oriente e l'Occidente</w:t>
      </w:r>
    </w:p>
    <w:p w14:paraId="2BD378FF" w14:textId="77777777" w:rsidR="0027270A" w:rsidRPr="00FB7348" w:rsidRDefault="0027270A" w:rsidP="0027270A">
      <w:pPr>
        <w:jc w:val="both"/>
        <w:rPr>
          <w:rFonts w:asciiTheme="majorHAnsi" w:hAnsiTheme="majorHAnsi" w:cs="Tahoma"/>
        </w:rPr>
      </w:pPr>
      <w:proofErr w:type="spellStart"/>
      <w:r w:rsidRPr="00FB7348">
        <w:rPr>
          <w:rFonts w:asciiTheme="majorHAnsi" w:hAnsiTheme="majorHAnsi" w:cs="Tahoma"/>
        </w:rPr>
        <w:t>Barlaam</w:t>
      </w:r>
      <w:proofErr w:type="spellEnd"/>
      <w:r w:rsidRPr="00FB7348">
        <w:rPr>
          <w:rFonts w:asciiTheme="majorHAnsi" w:hAnsiTheme="majorHAnsi" w:cs="Tahoma"/>
        </w:rPr>
        <w:t xml:space="preserve"> di Rostov è stato il primo pellegrino giunto a Bari per venerare le sacre reliquie del Santo di Myra. Guidato dalle apparizioni in sogno di Nicola, il monaco </w:t>
      </w:r>
      <w:proofErr w:type="spellStart"/>
      <w:r w:rsidRPr="00FB7348">
        <w:rPr>
          <w:rFonts w:asciiTheme="majorHAnsi" w:hAnsiTheme="majorHAnsi" w:cs="Tahoma"/>
        </w:rPr>
        <w:t>Barlaam</w:t>
      </w:r>
      <w:proofErr w:type="spellEnd"/>
      <w:r w:rsidRPr="00FB7348">
        <w:rPr>
          <w:rFonts w:asciiTheme="majorHAnsi" w:hAnsiTheme="majorHAnsi" w:cs="Tahoma"/>
        </w:rPr>
        <w:t xml:space="preserve"> ha affrontato il lungo e pericoloso viaggio dai confini orientali dell'Europa alle coste del Mediterraneo. San Nicola infonde coraggio, suggerisce di scacciare le paure e affrontare a viso aperto barriere e differenze. Nel suo nome Oriente e Occidente si incontrano per elevare al cielo un'unica preghiera per l'umanità e per la pace. </w:t>
      </w:r>
    </w:p>
    <w:p w14:paraId="6AD58721" w14:textId="335E4399" w:rsidR="0027270A" w:rsidRPr="00FB7348" w:rsidRDefault="0027270A" w:rsidP="0027270A">
      <w:pPr>
        <w:jc w:val="both"/>
        <w:rPr>
          <w:rFonts w:asciiTheme="majorHAnsi" w:hAnsiTheme="majorHAnsi" w:cs="Tahoma"/>
          <w:i/>
        </w:rPr>
      </w:pPr>
      <w:r w:rsidRPr="00FB7348">
        <w:rPr>
          <w:rFonts w:asciiTheme="majorHAnsi" w:hAnsiTheme="majorHAnsi" w:cs="Tahoma"/>
          <w:i/>
        </w:rPr>
        <w:t xml:space="preserve">Elemento principe del primo quadro sarà </w:t>
      </w:r>
      <w:r w:rsidR="000472F0" w:rsidRPr="00FB7348">
        <w:rPr>
          <w:rFonts w:asciiTheme="majorHAnsi" w:hAnsiTheme="majorHAnsi" w:cs="Tahoma"/>
          <w:i/>
        </w:rPr>
        <w:t xml:space="preserve">la prima delle tre sfere della provvidenza, </w:t>
      </w:r>
      <w:r w:rsidR="00794BA0">
        <w:rPr>
          <w:rFonts w:asciiTheme="majorHAnsi" w:hAnsiTheme="majorHAnsi" w:cs="Tahoma"/>
          <w:i/>
        </w:rPr>
        <w:t>una grande bolla</w:t>
      </w:r>
      <w:r w:rsidRPr="00FB7348">
        <w:rPr>
          <w:rFonts w:asciiTheme="majorHAnsi" w:hAnsiTheme="majorHAnsi" w:cs="Tahoma"/>
          <w:i/>
        </w:rPr>
        <w:t xml:space="preserve"> luminosa </w:t>
      </w:r>
      <w:r w:rsidR="000472F0" w:rsidRPr="00FB7348">
        <w:rPr>
          <w:rFonts w:asciiTheme="majorHAnsi" w:hAnsiTheme="majorHAnsi" w:cs="Tahoma"/>
          <w:i/>
        </w:rPr>
        <w:t>contornata da</w:t>
      </w:r>
      <w:r w:rsidRPr="00FB7348">
        <w:rPr>
          <w:rFonts w:asciiTheme="majorHAnsi" w:hAnsiTheme="majorHAnsi" w:cs="Tahoma"/>
          <w:i/>
        </w:rPr>
        <w:t xml:space="preserve"> preghiere in </w:t>
      </w:r>
      <w:r w:rsidR="006B6EA3">
        <w:rPr>
          <w:rFonts w:asciiTheme="majorHAnsi" w:hAnsiTheme="majorHAnsi" w:cs="Tahoma"/>
          <w:i/>
        </w:rPr>
        <w:t>latino,</w:t>
      </w:r>
      <w:r w:rsidR="000C310F" w:rsidRPr="00FB7348">
        <w:rPr>
          <w:rFonts w:asciiTheme="majorHAnsi" w:hAnsiTheme="majorHAnsi" w:cs="Tahoma"/>
          <w:i/>
        </w:rPr>
        <w:t xml:space="preserve"> </w:t>
      </w:r>
      <w:r w:rsidR="006B6EA3">
        <w:rPr>
          <w:rFonts w:asciiTheme="majorHAnsi" w:hAnsiTheme="majorHAnsi" w:cs="Tahoma"/>
          <w:i/>
        </w:rPr>
        <w:t xml:space="preserve">cirillico, russo antico e greco </w:t>
      </w:r>
      <w:r w:rsidRPr="00FB7348">
        <w:rPr>
          <w:rFonts w:asciiTheme="majorHAnsi" w:hAnsiTheme="majorHAnsi" w:cs="Tahoma"/>
          <w:i/>
        </w:rPr>
        <w:t xml:space="preserve">(sviluppate </w:t>
      </w:r>
      <w:r w:rsidR="00A9376F" w:rsidRPr="00B644ED">
        <w:rPr>
          <w:rFonts w:asciiTheme="majorHAnsi" w:hAnsiTheme="majorHAnsi" w:cs="Tahoma"/>
          <w:i/>
        </w:rPr>
        <w:t>in collaborazione con la</w:t>
      </w:r>
      <w:r w:rsidR="00A9376F">
        <w:rPr>
          <w:rFonts w:asciiTheme="majorHAnsi" w:hAnsiTheme="majorHAnsi" w:cs="Tahoma"/>
          <w:i/>
        </w:rPr>
        <w:t xml:space="preserve"> </w:t>
      </w:r>
      <w:r w:rsidRPr="00FB7348">
        <w:rPr>
          <w:rFonts w:asciiTheme="majorHAnsi" w:hAnsiTheme="majorHAnsi" w:cs="Tahoma"/>
          <w:i/>
        </w:rPr>
        <w:t>co</w:t>
      </w:r>
      <w:r w:rsidR="000472F0" w:rsidRPr="00FB7348">
        <w:rPr>
          <w:rFonts w:asciiTheme="majorHAnsi" w:hAnsiTheme="majorHAnsi" w:cs="Tahoma"/>
          <w:i/>
        </w:rPr>
        <w:t>munità russo</w:t>
      </w:r>
      <w:r w:rsidR="000C310F" w:rsidRPr="00FB7348">
        <w:rPr>
          <w:rFonts w:asciiTheme="majorHAnsi" w:hAnsiTheme="majorHAnsi" w:cs="Tahoma"/>
          <w:i/>
        </w:rPr>
        <w:t>-</w:t>
      </w:r>
      <w:r w:rsidR="000472F0" w:rsidRPr="00FB7348">
        <w:rPr>
          <w:rFonts w:asciiTheme="majorHAnsi" w:hAnsiTheme="majorHAnsi" w:cs="Tahoma"/>
          <w:i/>
        </w:rPr>
        <w:t>ortodossa di Bari)</w:t>
      </w:r>
      <w:r w:rsidR="000C310F" w:rsidRPr="00FB7348">
        <w:rPr>
          <w:rFonts w:asciiTheme="majorHAnsi" w:hAnsiTheme="majorHAnsi" w:cs="Tahoma"/>
          <w:i/>
        </w:rPr>
        <w:t>.</w:t>
      </w:r>
      <w:r w:rsidRPr="00FB7348">
        <w:rPr>
          <w:rFonts w:asciiTheme="majorHAnsi" w:hAnsiTheme="majorHAnsi" w:cs="Tahoma"/>
          <w:i/>
        </w:rPr>
        <w:t xml:space="preserve"> </w:t>
      </w:r>
    </w:p>
    <w:p w14:paraId="1CADFB8B" w14:textId="77777777" w:rsidR="0027270A" w:rsidRPr="00FB7348" w:rsidRDefault="0027270A" w:rsidP="0027270A">
      <w:pPr>
        <w:jc w:val="both"/>
        <w:rPr>
          <w:rFonts w:asciiTheme="majorHAnsi" w:hAnsiTheme="majorHAnsi" w:cs="Tahoma"/>
        </w:rPr>
      </w:pPr>
    </w:p>
    <w:p w14:paraId="5997D564" w14:textId="77777777" w:rsidR="0027270A" w:rsidRPr="00FB7348" w:rsidRDefault="0027270A" w:rsidP="0027270A">
      <w:pPr>
        <w:jc w:val="both"/>
        <w:rPr>
          <w:rFonts w:asciiTheme="majorHAnsi" w:hAnsiTheme="majorHAnsi" w:cs="Tahoma"/>
          <w:b/>
          <w:u w:val="single"/>
        </w:rPr>
      </w:pPr>
      <w:r w:rsidRPr="00FB7348">
        <w:rPr>
          <w:rFonts w:asciiTheme="majorHAnsi" w:hAnsiTheme="majorHAnsi" w:cs="Tahoma"/>
          <w:b/>
          <w:u w:val="single"/>
        </w:rPr>
        <w:t>Secondo quadro: L’uccellino</w:t>
      </w:r>
    </w:p>
    <w:p w14:paraId="30E24BA0" w14:textId="77777777" w:rsidR="0027270A" w:rsidRPr="00FB7348" w:rsidRDefault="0027270A" w:rsidP="0027270A">
      <w:pPr>
        <w:jc w:val="both"/>
        <w:rPr>
          <w:rFonts w:asciiTheme="majorHAnsi" w:hAnsiTheme="majorHAnsi" w:cs="Tahoma"/>
        </w:rPr>
      </w:pPr>
      <w:r w:rsidRPr="00FB7348">
        <w:rPr>
          <w:rFonts w:asciiTheme="majorHAnsi" w:hAnsiTheme="majorHAnsi" w:cs="Tahoma"/>
        </w:rPr>
        <w:t xml:space="preserve">Un grazioso uccellino volteggia sulle teste dei 62 marinai di ritorno da Myra, colti di sorpresa da una terribile tempesta che sembra suggerire il loro ineluttabile destino. L'uccellino si posa sulla spalla del giovane marinaio Nicola, figlio del capitano Alberto. Quindi si dirige verso le reliquie del Santo. La tempesta si acquieta, gli animi a bordo si rasserenano. La nave torna a solcare la rotta per Bari con rinnovata fiducia e speranza. La grandezza del Santo è nei piccoli segni. </w:t>
      </w:r>
    </w:p>
    <w:p w14:paraId="747BFAFC" w14:textId="77777777" w:rsidR="0027270A" w:rsidRPr="00FB7348" w:rsidRDefault="0027270A" w:rsidP="0027270A">
      <w:pPr>
        <w:jc w:val="both"/>
        <w:rPr>
          <w:rFonts w:asciiTheme="majorHAnsi" w:hAnsiTheme="majorHAnsi" w:cs="Tahoma"/>
          <w:i/>
        </w:rPr>
      </w:pPr>
      <w:r w:rsidRPr="00FB7348">
        <w:rPr>
          <w:rFonts w:asciiTheme="majorHAnsi" w:hAnsiTheme="majorHAnsi" w:cs="Tahoma"/>
          <w:i/>
        </w:rPr>
        <w:t xml:space="preserve">La seconda sfera </w:t>
      </w:r>
      <w:r w:rsidR="000C310F" w:rsidRPr="00FB7348">
        <w:rPr>
          <w:rFonts w:asciiTheme="majorHAnsi" w:hAnsiTheme="majorHAnsi" w:cs="Tahoma"/>
          <w:i/>
        </w:rPr>
        <w:t>della</w:t>
      </w:r>
      <w:r w:rsidR="00EB28A4" w:rsidRPr="00FB7348">
        <w:rPr>
          <w:rFonts w:asciiTheme="majorHAnsi" w:hAnsiTheme="majorHAnsi" w:cs="Tahoma"/>
          <w:i/>
        </w:rPr>
        <w:t xml:space="preserve"> </w:t>
      </w:r>
      <w:r w:rsidR="000C310F" w:rsidRPr="00FB7348">
        <w:rPr>
          <w:rFonts w:asciiTheme="majorHAnsi" w:hAnsiTheme="majorHAnsi" w:cs="Tahoma"/>
          <w:i/>
        </w:rPr>
        <w:t xml:space="preserve">provvidenza </w:t>
      </w:r>
      <w:r w:rsidR="00EB28A4" w:rsidRPr="00FB7348">
        <w:rPr>
          <w:rFonts w:asciiTheme="majorHAnsi" w:hAnsiTheme="majorHAnsi" w:cs="Tahoma"/>
          <w:i/>
        </w:rPr>
        <w:t>conterrà i volteggi dell’uccellino, interpretato da</w:t>
      </w:r>
      <w:r w:rsidRPr="00FB7348">
        <w:rPr>
          <w:rFonts w:asciiTheme="majorHAnsi" w:hAnsiTheme="majorHAnsi" w:cs="Tahoma"/>
          <w:i/>
        </w:rPr>
        <w:t xml:space="preserve"> una d</w:t>
      </w:r>
      <w:r w:rsidR="00EB28A4" w:rsidRPr="00FB7348">
        <w:rPr>
          <w:rFonts w:asciiTheme="majorHAnsi" w:hAnsiTheme="majorHAnsi" w:cs="Tahoma"/>
          <w:i/>
        </w:rPr>
        <w:t>anzatrice di danza aerea</w:t>
      </w:r>
      <w:r w:rsidRPr="00FB7348">
        <w:rPr>
          <w:rFonts w:asciiTheme="majorHAnsi" w:hAnsiTheme="majorHAnsi" w:cs="Tahoma"/>
          <w:i/>
        </w:rPr>
        <w:t>.</w:t>
      </w:r>
    </w:p>
    <w:p w14:paraId="535888C9" w14:textId="77777777" w:rsidR="0027270A" w:rsidRPr="00FB7348" w:rsidRDefault="0027270A" w:rsidP="0027270A">
      <w:pPr>
        <w:jc w:val="both"/>
        <w:rPr>
          <w:rFonts w:asciiTheme="majorHAnsi" w:hAnsiTheme="majorHAnsi" w:cs="Tahoma"/>
        </w:rPr>
      </w:pPr>
    </w:p>
    <w:p w14:paraId="3B20C90E" w14:textId="77777777" w:rsidR="0027270A" w:rsidRPr="00FB7348" w:rsidRDefault="0027270A" w:rsidP="0027270A">
      <w:pPr>
        <w:jc w:val="both"/>
        <w:rPr>
          <w:rFonts w:asciiTheme="majorHAnsi" w:hAnsiTheme="majorHAnsi" w:cs="Tahoma"/>
          <w:b/>
          <w:u w:val="single"/>
        </w:rPr>
      </w:pPr>
      <w:r w:rsidRPr="00FB7348">
        <w:rPr>
          <w:rFonts w:asciiTheme="majorHAnsi" w:hAnsiTheme="majorHAnsi" w:cs="Tahoma"/>
          <w:b/>
          <w:u w:val="single"/>
        </w:rPr>
        <w:t>Terzo quadro: L'Universalità del Santo di Myra</w:t>
      </w:r>
    </w:p>
    <w:p w14:paraId="73CDE604" w14:textId="77777777" w:rsidR="0027270A" w:rsidRPr="00FB7348" w:rsidRDefault="0027270A" w:rsidP="0027270A">
      <w:pPr>
        <w:jc w:val="both"/>
        <w:rPr>
          <w:rFonts w:asciiTheme="majorHAnsi" w:hAnsiTheme="majorHAnsi" w:cs="Tahoma"/>
        </w:rPr>
      </w:pPr>
      <w:r w:rsidRPr="00FB7348">
        <w:rPr>
          <w:rFonts w:asciiTheme="majorHAnsi" w:hAnsiTheme="majorHAnsi" w:cs="Tahoma"/>
        </w:rPr>
        <w:t xml:space="preserve">Ecumenico e Universale, il messaggio di Nicola è </w:t>
      </w:r>
      <w:bookmarkStart w:id="0" w:name="_GoBack"/>
      <w:bookmarkEnd w:id="0"/>
      <w:r w:rsidRPr="00FB7348">
        <w:rPr>
          <w:rFonts w:asciiTheme="majorHAnsi" w:hAnsiTheme="majorHAnsi" w:cs="Tahoma"/>
        </w:rPr>
        <w:t xml:space="preserve">caleidoscopio di identità che si incontrano, dialogano e collaborano per spronare uomini e donne a immaginare e creare bellezza. Parole universali di attenzione e cura, pane per lo spirito, offerte al pubblico da uomini di ogni età. Amore e convivialità, parole di pace e tensione verso l'altro, secondo l'insegnamento di un grande uomo della nostra terra: Don Tonino Bello. </w:t>
      </w:r>
      <w:r w:rsidR="00966B21" w:rsidRPr="00FB7348">
        <w:rPr>
          <w:rFonts w:asciiTheme="majorHAnsi" w:hAnsiTheme="majorHAnsi" w:cs="Tahoma"/>
        </w:rPr>
        <w:t>Dunque m</w:t>
      </w:r>
      <w:r w:rsidRPr="00FB7348">
        <w:rPr>
          <w:rFonts w:asciiTheme="majorHAnsi" w:hAnsiTheme="majorHAnsi" w:cs="Tahoma"/>
        </w:rPr>
        <w:t>ettersi in ascolto, come suggerisce il Sinodo 2018.</w:t>
      </w:r>
    </w:p>
    <w:p w14:paraId="3CFE0FAE" w14:textId="74D8230F" w:rsidR="0027270A" w:rsidRPr="00FB7348" w:rsidRDefault="0027270A" w:rsidP="0027270A">
      <w:pPr>
        <w:jc w:val="both"/>
        <w:rPr>
          <w:rFonts w:asciiTheme="majorHAnsi" w:hAnsiTheme="majorHAnsi" w:cs="Tahoma"/>
          <w:i/>
        </w:rPr>
      </w:pPr>
      <w:r w:rsidRPr="00FB7348">
        <w:rPr>
          <w:rFonts w:asciiTheme="majorHAnsi" w:hAnsiTheme="majorHAnsi" w:cs="Tahoma"/>
          <w:i/>
        </w:rPr>
        <w:t>Uomini</w:t>
      </w:r>
      <w:r w:rsidR="00794BA0">
        <w:rPr>
          <w:rFonts w:asciiTheme="majorHAnsi" w:hAnsiTheme="majorHAnsi" w:cs="Tahoma"/>
          <w:i/>
        </w:rPr>
        <w:t>,</w:t>
      </w:r>
      <w:r w:rsidRPr="00FB7348">
        <w:rPr>
          <w:rFonts w:asciiTheme="majorHAnsi" w:hAnsiTheme="majorHAnsi" w:cs="Tahoma"/>
          <w:i/>
        </w:rPr>
        <w:t xml:space="preserve"> donne </w:t>
      </w:r>
      <w:r w:rsidR="00563D2A" w:rsidRPr="00FB7348">
        <w:rPr>
          <w:rFonts w:asciiTheme="majorHAnsi" w:hAnsiTheme="majorHAnsi" w:cs="Tahoma"/>
          <w:i/>
        </w:rPr>
        <w:t xml:space="preserve">e ragazzi </w:t>
      </w:r>
      <w:r w:rsidR="0032478D" w:rsidRPr="00FB7348">
        <w:rPr>
          <w:rFonts w:asciiTheme="majorHAnsi" w:hAnsiTheme="majorHAnsi" w:cs="Tahoma"/>
          <w:i/>
        </w:rPr>
        <w:t>(</w:t>
      </w:r>
      <w:r w:rsidR="00FA51D0" w:rsidRPr="00FB7348">
        <w:rPr>
          <w:rFonts w:asciiTheme="majorHAnsi" w:hAnsiTheme="majorHAnsi" w:cs="Tahoma"/>
          <w:i/>
        </w:rPr>
        <w:t>tra cui alcuni appartenenti a una comunità educa</w:t>
      </w:r>
      <w:r w:rsidR="005930A1" w:rsidRPr="00FB7348">
        <w:rPr>
          <w:rFonts w:asciiTheme="majorHAnsi" w:hAnsiTheme="majorHAnsi" w:cs="Tahoma"/>
          <w:i/>
        </w:rPr>
        <w:t>tiva</w:t>
      </w:r>
      <w:r w:rsidR="0032478D" w:rsidRPr="00FB7348">
        <w:rPr>
          <w:rFonts w:asciiTheme="majorHAnsi" w:hAnsiTheme="majorHAnsi" w:cs="Tahoma"/>
          <w:i/>
        </w:rPr>
        <w:t xml:space="preserve"> per minori in area penale)</w:t>
      </w:r>
      <w:r w:rsidRPr="00FB7348">
        <w:rPr>
          <w:rFonts w:asciiTheme="majorHAnsi" w:hAnsiTheme="majorHAnsi" w:cs="Tahoma"/>
          <w:i/>
        </w:rPr>
        <w:t xml:space="preserve"> portano e distribuiscono </w:t>
      </w:r>
      <w:r w:rsidR="00794BA0">
        <w:rPr>
          <w:rFonts w:asciiTheme="majorHAnsi" w:hAnsiTheme="majorHAnsi" w:cs="Tahoma"/>
          <w:i/>
        </w:rPr>
        <w:t xml:space="preserve">rispettivamente </w:t>
      </w:r>
      <w:r w:rsidRPr="00FB7348">
        <w:rPr>
          <w:rFonts w:asciiTheme="majorHAnsi" w:hAnsiTheme="majorHAnsi" w:cs="Tahoma"/>
          <w:i/>
        </w:rPr>
        <w:t>pane, parole di Don Tonino Bello</w:t>
      </w:r>
      <w:r w:rsidR="0032478D" w:rsidRPr="00FB7348">
        <w:rPr>
          <w:rFonts w:asciiTheme="majorHAnsi" w:hAnsiTheme="majorHAnsi" w:cs="Tahoma"/>
          <w:i/>
        </w:rPr>
        <w:t xml:space="preserve"> </w:t>
      </w:r>
      <w:r w:rsidR="00794BA0">
        <w:rPr>
          <w:rFonts w:asciiTheme="majorHAnsi" w:hAnsiTheme="majorHAnsi" w:cs="Tahoma"/>
          <w:i/>
        </w:rPr>
        <w:t>-</w:t>
      </w:r>
      <w:r w:rsidR="0032478D" w:rsidRPr="00FB7348">
        <w:rPr>
          <w:rFonts w:asciiTheme="majorHAnsi" w:hAnsiTheme="majorHAnsi" w:cs="Tahoma"/>
          <w:i/>
        </w:rPr>
        <w:t xml:space="preserve"> ma anche</w:t>
      </w:r>
      <w:r w:rsidR="00FA51D0" w:rsidRPr="00FB7348">
        <w:rPr>
          <w:rFonts w:asciiTheme="majorHAnsi" w:hAnsiTheme="majorHAnsi" w:cs="Tahoma"/>
          <w:i/>
        </w:rPr>
        <w:t xml:space="preserve"> </w:t>
      </w:r>
      <w:r w:rsidR="00C05D1B" w:rsidRPr="00FB7348">
        <w:rPr>
          <w:rFonts w:asciiTheme="majorHAnsi" w:hAnsiTheme="majorHAnsi" w:cs="Tahoma"/>
          <w:i/>
        </w:rPr>
        <w:t>p</w:t>
      </w:r>
      <w:r w:rsidR="00AF27FE" w:rsidRPr="00FB7348">
        <w:rPr>
          <w:rFonts w:asciiTheme="majorHAnsi" w:hAnsiTheme="majorHAnsi" w:cs="Tahoma"/>
          <w:i/>
        </w:rPr>
        <w:t>ensieri e</w:t>
      </w:r>
      <w:r w:rsidR="00C05D1B" w:rsidRPr="00FB7348">
        <w:rPr>
          <w:rFonts w:asciiTheme="majorHAnsi" w:hAnsiTheme="majorHAnsi" w:cs="Tahoma"/>
          <w:i/>
        </w:rPr>
        <w:t xml:space="preserve"> intime speranze </w:t>
      </w:r>
      <w:r w:rsidR="00AF27FE" w:rsidRPr="00FB7348">
        <w:rPr>
          <w:rFonts w:asciiTheme="majorHAnsi" w:hAnsiTheme="majorHAnsi" w:cs="Tahoma"/>
          <w:i/>
        </w:rPr>
        <w:t>raccolte co</w:t>
      </w:r>
      <w:r w:rsidR="00C05D1B" w:rsidRPr="00FB7348">
        <w:rPr>
          <w:rFonts w:asciiTheme="majorHAnsi" w:hAnsiTheme="majorHAnsi" w:cs="Tahoma"/>
          <w:i/>
        </w:rPr>
        <w:t xml:space="preserve">l popolo di Bari </w:t>
      </w:r>
      <w:r w:rsidR="00F42F18" w:rsidRPr="00FB7348">
        <w:rPr>
          <w:rFonts w:asciiTheme="majorHAnsi" w:hAnsiTheme="majorHAnsi" w:cs="Tahoma"/>
          <w:i/>
        </w:rPr>
        <w:t xml:space="preserve">nelle piazze animate </w:t>
      </w:r>
      <w:r w:rsidR="00AF27FE" w:rsidRPr="00FB7348">
        <w:rPr>
          <w:rFonts w:asciiTheme="majorHAnsi" w:hAnsiTheme="majorHAnsi" w:cs="Tahoma"/>
          <w:i/>
        </w:rPr>
        <w:t>il</w:t>
      </w:r>
      <w:r w:rsidR="00C05D1B" w:rsidRPr="00FB7348">
        <w:rPr>
          <w:rFonts w:asciiTheme="majorHAnsi" w:hAnsiTheme="majorHAnsi" w:cs="Tahoma"/>
          <w:i/>
        </w:rPr>
        <w:t xml:space="preserve"> </w:t>
      </w:r>
      <w:r w:rsidR="00F42F18" w:rsidRPr="00FB7348">
        <w:rPr>
          <w:rFonts w:asciiTheme="majorHAnsi" w:hAnsiTheme="majorHAnsi" w:cs="Tahoma"/>
          <w:i/>
        </w:rPr>
        <w:t>giorno prec</w:t>
      </w:r>
      <w:r w:rsidR="0032478D" w:rsidRPr="00FB7348">
        <w:rPr>
          <w:rFonts w:asciiTheme="majorHAnsi" w:hAnsiTheme="majorHAnsi" w:cs="Tahoma"/>
          <w:i/>
        </w:rPr>
        <w:t>e</w:t>
      </w:r>
      <w:r w:rsidR="00F42F18" w:rsidRPr="00FB7348">
        <w:rPr>
          <w:rFonts w:asciiTheme="majorHAnsi" w:hAnsiTheme="majorHAnsi" w:cs="Tahoma"/>
          <w:i/>
        </w:rPr>
        <w:t>dente</w:t>
      </w:r>
      <w:r w:rsidR="00AF27FE" w:rsidRPr="00FB7348">
        <w:rPr>
          <w:rFonts w:asciiTheme="majorHAnsi" w:hAnsiTheme="majorHAnsi" w:cs="Tahoma"/>
          <w:i/>
        </w:rPr>
        <w:t xml:space="preserve"> -</w:t>
      </w:r>
      <w:r w:rsidR="00C05D1B" w:rsidRPr="00FB7348">
        <w:rPr>
          <w:rFonts w:asciiTheme="majorHAnsi" w:hAnsiTheme="majorHAnsi" w:cs="Tahoma"/>
          <w:i/>
        </w:rPr>
        <w:t xml:space="preserve"> </w:t>
      </w:r>
      <w:r w:rsidRPr="00FB7348">
        <w:rPr>
          <w:rFonts w:asciiTheme="majorHAnsi" w:hAnsiTheme="majorHAnsi" w:cs="Tahoma"/>
          <w:i/>
        </w:rPr>
        <w:t>ed essenze di San Nicola</w:t>
      </w:r>
      <w:r w:rsidR="004D409C">
        <w:rPr>
          <w:rFonts w:asciiTheme="majorHAnsi" w:hAnsiTheme="majorHAnsi" w:cs="Tahoma"/>
          <w:i/>
        </w:rPr>
        <w:t>:</w:t>
      </w:r>
      <w:r w:rsidR="00F83F7C">
        <w:rPr>
          <w:rFonts w:asciiTheme="majorHAnsi" w:hAnsiTheme="majorHAnsi" w:cs="Tahoma"/>
          <w:i/>
        </w:rPr>
        <w:t xml:space="preserve"> </w:t>
      </w:r>
      <w:r w:rsidR="00A9376F" w:rsidRPr="00F83F7C">
        <w:rPr>
          <w:rFonts w:asciiTheme="majorHAnsi" w:hAnsiTheme="majorHAnsi" w:cs="Tahoma"/>
          <w:i/>
        </w:rPr>
        <w:t>profumo come metafora del perdono</w:t>
      </w:r>
      <w:r w:rsidR="00F83F7C" w:rsidRPr="00F83F7C">
        <w:rPr>
          <w:rFonts w:asciiTheme="majorHAnsi" w:hAnsiTheme="majorHAnsi" w:cs="Tahoma"/>
          <w:i/>
        </w:rPr>
        <w:t>.</w:t>
      </w:r>
    </w:p>
    <w:p w14:paraId="79AC5329" w14:textId="77777777" w:rsidR="0027270A" w:rsidRPr="00FB7348" w:rsidRDefault="0027270A" w:rsidP="0027270A">
      <w:pPr>
        <w:jc w:val="both"/>
        <w:rPr>
          <w:rFonts w:asciiTheme="majorHAnsi" w:hAnsiTheme="majorHAnsi" w:cs="Tahoma"/>
        </w:rPr>
      </w:pPr>
    </w:p>
    <w:p w14:paraId="62FF3AA3" w14:textId="77777777" w:rsidR="0027270A" w:rsidRPr="00FB7348" w:rsidRDefault="0027270A" w:rsidP="0027270A">
      <w:pPr>
        <w:jc w:val="both"/>
        <w:rPr>
          <w:rFonts w:asciiTheme="majorHAnsi" w:hAnsiTheme="majorHAnsi" w:cs="Tahoma"/>
          <w:b/>
          <w:u w:val="single"/>
        </w:rPr>
      </w:pPr>
      <w:r w:rsidRPr="00FB7348">
        <w:rPr>
          <w:rFonts w:asciiTheme="majorHAnsi" w:hAnsiTheme="majorHAnsi" w:cs="Tahoma"/>
          <w:b/>
          <w:u w:val="single"/>
        </w:rPr>
        <w:t>Quarto quadro: I generali</w:t>
      </w:r>
    </w:p>
    <w:p w14:paraId="74796B09" w14:textId="77777777" w:rsidR="0027270A" w:rsidRPr="00FB7348" w:rsidRDefault="0027270A" w:rsidP="0027270A">
      <w:pPr>
        <w:jc w:val="both"/>
        <w:rPr>
          <w:rFonts w:asciiTheme="majorHAnsi" w:hAnsiTheme="majorHAnsi" w:cs="Tahoma"/>
        </w:rPr>
      </w:pPr>
      <w:r w:rsidRPr="00FB7348">
        <w:rPr>
          <w:rFonts w:asciiTheme="majorHAnsi" w:hAnsiTheme="majorHAnsi" w:cs="Tahoma"/>
        </w:rPr>
        <w:t xml:space="preserve">Tre generali vengono ingiustamente condannati a morte. San Nicola appare in sogno all'Imperatore e difende gli innocenti. Al risveglio, l'Imperatore capisce l'errato giudizio, e con un gesto di estrema saggezza e coraggio, annulla la sentenza. La verità e la giustizia sono più importanti dell'orgoglio. </w:t>
      </w:r>
    </w:p>
    <w:p w14:paraId="710C20B8" w14:textId="77777777" w:rsidR="0027270A" w:rsidRPr="00FB7348" w:rsidRDefault="00966B21" w:rsidP="0027270A">
      <w:pPr>
        <w:jc w:val="both"/>
        <w:rPr>
          <w:rFonts w:asciiTheme="majorHAnsi" w:hAnsiTheme="majorHAnsi" w:cs="Tahoma"/>
          <w:i/>
        </w:rPr>
      </w:pPr>
      <w:r w:rsidRPr="00FB7348">
        <w:rPr>
          <w:rFonts w:asciiTheme="majorHAnsi" w:hAnsiTheme="majorHAnsi" w:cs="Tahoma"/>
          <w:i/>
        </w:rPr>
        <w:t>La t</w:t>
      </w:r>
      <w:r w:rsidR="0027270A" w:rsidRPr="00FB7348">
        <w:rPr>
          <w:rFonts w:asciiTheme="majorHAnsi" w:hAnsiTheme="majorHAnsi" w:cs="Tahoma"/>
          <w:i/>
        </w:rPr>
        <w:t xml:space="preserve">erza sfera </w:t>
      </w:r>
      <w:r w:rsidRPr="00FB7348">
        <w:rPr>
          <w:rFonts w:asciiTheme="majorHAnsi" w:hAnsiTheme="majorHAnsi" w:cs="Tahoma"/>
          <w:i/>
        </w:rPr>
        <w:t xml:space="preserve">della provvidenza sarà </w:t>
      </w:r>
      <w:r w:rsidR="0034709F" w:rsidRPr="00FB7348">
        <w:rPr>
          <w:rFonts w:asciiTheme="majorHAnsi" w:hAnsiTheme="majorHAnsi" w:cs="Tahoma"/>
          <w:i/>
        </w:rPr>
        <w:t xml:space="preserve">lo scenario dei tre generali, interpretati </w:t>
      </w:r>
      <w:r w:rsidR="0027270A" w:rsidRPr="00FB7348">
        <w:rPr>
          <w:rFonts w:asciiTheme="majorHAnsi" w:hAnsiTheme="majorHAnsi" w:cs="Tahoma"/>
          <w:i/>
        </w:rPr>
        <w:t>da tre ginnasti.</w:t>
      </w:r>
    </w:p>
    <w:p w14:paraId="795014C6" w14:textId="77777777" w:rsidR="0027270A" w:rsidRPr="00FB7348" w:rsidRDefault="0027270A" w:rsidP="0027270A">
      <w:pPr>
        <w:jc w:val="both"/>
        <w:rPr>
          <w:rFonts w:asciiTheme="majorHAnsi" w:hAnsiTheme="majorHAnsi" w:cs="Tahoma"/>
        </w:rPr>
      </w:pPr>
    </w:p>
    <w:p w14:paraId="1039D95B" w14:textId="77777777" w:rsidR="0027270A" w:rsidRPr="00FB7348" w:rsidRDefault="0027270A" w:rsidP="0027270A">
      <w:pPr>
        <w:jc w:val="both"/>
        <w:rPr>
          <w:rFonts w:asciiTheme="majorHAnsi" w:hAnsiTheme="majorHAnsi" w:cs="Tahoma"/>
          <w:b/>
          <w:u w:val="single"/>
        </w:rPr>
      </w:pPr>
      <w:r w:rsidRPr="00FB7348">
        <w:rPr>
          <w:rFonts w:asciiTheme="majorHAnsi" w:hAnsiTheme="majorHAnsi" w:cs="Tahoma"/>
          <w:b/>
          <w:u w:val="single"/>
        </w:rPr>
        <w:t>Quinto quadro</w:t>
      </w:r>
      <w:r w:rsidR="00C75CA7" w:rsidRPr="00FB7348">
        <w:rPr>
          <w:rFonts w:asciiTheme="majorHAnsi" w:hAnsiTheme="majorHAnsi" w:cs="Tahoma"/>
          <w:b/>
          <w:u w:val="single"/>
        </w:rPr>
        <w:t>: I</w:t>
      </w:r>
      <w:r w:rsidRPr="00FB7348">
        <w:rPr>
          <w:rFonts w:asciiTheme="majorHAnsi" w:hAnsiTheme="majorHAnsi" w:cs="Tahoma"/>
          <w:b/>
          <w:u w:val="single"/>
        </w:rPr>
        <w:t xml:space="preserve">l mare in tempesta </w:t>
      </w:r>
    </w:p>
    <w:p w14:paraId="1654416B" w14:textId="77777777" w:rsidR="0027270A" w:rsidRPr="00FB7348" w:rsidRDefault="0027270A" w:rsidP="0027270A">
      <w:pPr>
        <w:jc w:val="both"/>
        <w:rPr>
          <w:rFonts w:asciiTheme="majorHAnsi" w:hAnsiTheme="majorHAnsi" w:cs="Tahoma"/>
        </w:rPr>
      </w:pPr>
      <w:r w:rsidRPr="00FB7348">
        <w:rPr>
          <w:rFonts w:asciiTheme="majorHAnsi" w:hAnsiTheme="majorHAnsi" w:cs="Tahoma"/>
        </w:rPr>
        <w:t>A bordo di un</w:t>
      </w:r>
      <w:r w:rsidR="00C75CA7" w:rsidRPr="00FB7348">
        <w:rPr>
          <w:rFonts w:asciiTheme="majorHAnsi" w:hAnsiTheme="majorHAnsi" w:cs="Tahoma"/>
        </w:rPr>
        <w:t xml:space="preserve">’imbarcazione </w:t>
      </w:r>
      <w:r w:rsidRPr="00FB7348">
        <w:rPr>
          <w:rFonts w:asciiTheme="majorHAnsi" w:hAnsiTheme="majorHAnsi" w:cs="Tahoma"/>
        </w:rPr>
        <w:t>in lotta co</w:t>
      </w:r>
      <w:r w:rsidR="00C75CA7" w:rsidRPr="00FB7348">
        <w:rPr>
          <w:rFonts w:asciiTheme="majorHAnsi" w:hAnsiTheme="majorHAnsi" w:cs="Tahoma"/>
        </w:rPr>
        <w:t>l mare in burrasca</w:t>
      </w:r>
      <w:r w:rsidRPr="00FB7348">
        <w:rPr>
          <w:rFonts w:asciiTheme="majorHAnsi" w:hAnsiTheme="majorHAnsi" w:cs="Tahoma"/>
        </w:rPr>
        <w:t xml:space="preserve">, viaggiatori e pellegrini invocano l'aiuto del Santo. San Nicola appare subito sul ponte. Si rimbocca le maniche, si mette al lavoro tra pali, gomene e funi e incita tutti affinché la nave venga portata in salvo. Cosa che puntualmente accade. Il Santo intercede per accompagnare e guidare gli uomini di buona volontà nelle tempeste </w:t>
      </w:r>
      <w:r w:rsidRPr="00FB7348">
        <w:rPr>
          <w:rFonts w:asciiTheme="majorHAnsi" w:hAnsiTheme="majorHAnsi" w:cs="Tahoma"/>
        </w:rPr>
        <w:lastRenderedPageBreak/>
        <w:t>della vita. Perché solo chi impara a riemergere dalle tormente dell'anima con speranza e spirito di sacrificio può crescere e diventare uomo forte e consapevole.</w:t>
      </w:r>
    </w:p>
    <w:p w14:paraId="395E52AE" w14:textId="77777777" w:rsidR="0027270A" w:rsidRPr="00FB7348" w:rsidRDefault="00E338E4" w:rsidP="0027270A">
      <w:pPr>
        <w:jc w:val="both"/>
        <w:rPr>
          <w:rFonts w:asciiTheme="majorHAnsi" w:hAnsiTheme="majorHAnsi" w:cs="Tahoma"/>
          <w:i/>
        </w:rPr>
      </w:pPr>
      <w:r w:rsidRPr="00FB7348">
        <w:rPr>
          <w:rFonts w:asciiTheme="majorHAnsi" w:hAnsiTheme="majorHAnsi" w:cs="Tahoma"/>
          <w:i/>
        </w:rPr>
        <w:t>Protagonista è u</w:t>
      </w:r>
      <w:r w:rsidR="0027270A" w:rsidRPr="00FB7348">
        <w:rPr>
          <w:rFonts w:asciiTheme="majorHAnsi" w:hAnsiTheme="majorHAnsi" w:cs="Tahoma"/>
          <w:i/>
        </w:rPr>
        <w:t>n grande mare di tessuti, moss</w:t>
      </w:r>
      <w:r w:rsidRPr="00FB7348">
        <w:rPr>
          <w:rFonts w:asciiTheme="majorHAnsi" w:hAnsiTheme="majorHAnsi" w:cs="Tahoma"/>
          <w:i/>
        </w:rPr>
        <w:t>i come</w:t>
      </w:r>
      <w:r w:rsidR="0027270A" w:rsidRPr="00FB7348">
        <w:rPr>
          <w:rFonts w:asciiTheme="majorHAnsi" w:hAnsiTheme="majorHAnsi" w:cs="Tahoma"/>
          <w:i/>
        </w:rPr>
        <w:t xml:space="preserve"> onde</w:t>
      </w:r>
      <w:r w:rsidR="00BB2785" w:rsidRPr="00FB7348">
        <w:rPr>
          <w:rFonts w:asciiTheme="majorHAnsi" w:hAnsiTheme="majorHAnsi" w:cs="Tahoma"/>
          <w:i/>
        </w:rPr>
        <w:t xml:space="preserve"> da</w:t>
      </w:r>
      <w:r w:rsidR="0027270A" w:rsidRPr="00FB7348">
        <w:rPr>
          <w:rFonts w:asciiTheme="majorHAnsi" w:hAnsiTheme="majorHAnsi" w:cs="Tahoma"/>
          <w:i/>
        </w:rPr>
        <w:t xml:space="preserve"> danzatori e ginnasti </w:t>
      </w:r>
      <w:r w:rsidRPr="00FB7348">
        <w:rPr>
          <w:rFonts w:asciiTheme="majorHAnsi" w:hAnsiTheme="majorHAnsi" w:cs="Tahoma"/>
          <w:i/>
        </w:rPr>
        <w:t xml:space="preserve">in </w:t>
      </w:r>
      <w:proofErr w:type="spellStart"/>
      <w:r w:rsidR="0027270A" w:rsidRPr="00FB7348">
        <w:rPr>
          <w:rFonts w:asciiTheme="majorHAnsi" w:hAnsiTheme="majorHAnsi" w:cs="Tahoma"/>
          <w:i/>
        </w:rPr>
        <w:t>bodypainting</w:t>
      </w:r>
      <w:proofErr w:type="spellEnd"/>
      <w:r w:rsidR="00BB2785" w:rsidRPr="00FB7348">
        <w:rPr>
          <w:rFonts w:asciiTheme="majorHAnsi" w:hAnsiTheme="majorHAnsi" w:cs="Tahoma"/>
          <w:i/>
        </w:rPr>
        <w:t xml:space="preserve">: saranno la tormenta dei marinai, interpretati da </w:t>
      </w:r>
      <w:r w:rsidR="00080485" w:rsidRPr="00FB7348">
        <w:rPr>
          <w:rFonts w:asciiTheme="majorHAnsi" w:hAnsiTheme="majorHAnsi" w:cs="Tahoma"/>
          <w:i/>
        </w:rPr>
        <w:t>ballerini di capoeira.</w:t>
      </w:r>
    </w:p>
    <w:p w14:paraId="7296A883" w14:textId="77777777" w:rsidR="0027270A" w:rsidRPr="00FB7348" w:rsidRDefault="0027270A" w:rsidP="0027270A">
      <w:pPr>
        <w:jc w:val="both"/>
        <w:rPr>
          <w:rFonts w:asciiTheme="majorHAnsi" w:hAnsiTheme="majorHAnsi" w:cs="Tahoma"/>
        </w:rPr>
      </w:pPr>
    </w:p>
    <w:p w14:paraId="18CB987D" w14:textId="77777777" w:rsidR="0027270A" w:rsidRPr="00FB7348" w:rsidRDefault="0027270A" w:rsidP="0027270A">
      <w:pPr>
        <w:jc w:val="both"/>
        <w:rPr>
          <w:rFonts w:asciiTheme="majorHAnsi" w:hAnsiTheme="majorHAnsi" w:cs="Tahoma"/>
          <w:b/>
          <w:u w:val="single"/>
        </w:rPr>
      </w:pPr>
      <w:r w:rsidRPr="00FB7348">
        <w:rPr>
          <w:rFonts w:asciiTheme="majorHAnsi" w:hAnsiTheme="majorHAnsi" w:cs="Tahoma"/>
          <w:b/>
          <w:u w:val="single"/>
        </w:rPr>
        <w:t>Sesto quadro: La Caravella</w:t>
      </w:r>
      <w:r w:rsidR="00F34BA6" w:rsidRPr="00FB7348">
        <w:rPr>
          <w:rFonts w:asciiTheme="majorHAnsi" w:hAnsiTheme="majorHAnsi" w:cs="Tahoma"/>
          <w:b/>
          <w:u w:val="single"/>
        </w:rPr>
        <w:t xml:space="preserve"> - I</w:t>
      </w:r>
      <w:r w:rsidRPr="00FB7348">
        <w:rPr>
          <w:rFonts w:asciiTheme="majorHAnsi" w:hAnsiTheme="majorHAnsi" w:cs="Tahoma"/>
          <w:b/>
          <w:u w:val="single"/>
        </w:rPr>
        <w:t>l popolo e il mare</w:t>
      </w:r>
    </w:p>
    <w:p w14:paraId="55A5A04B" w14:textId="77777777" w:rsidR="0027270A" w:rsidRPr="00FB7348" w:rsidRDefault="0027270A" w:rsidP="0027270A">
      <w:pPr>
        <w:jc w:val="both"/>
        <w:rPr>
          <w:rFonts w:asciiTheme="majorHAnsi" w:hAnsiTheme="majorHAnsi" w:cs="Tahoma"/>
        </w:rPr>
      </w:pPr>
      <w:r w:rsidRPr="00FB7348">
        <w:rPr>
          <w:rFonts w:asciiTheme="majorHAnsi" w:hAnsiTheme="majorHAnsi" w:cs="Tahoma"/>
        </w:rPr>
        <w:t>I 62 marinai della traslazione rappresentano l'intero popolo di Bari. È il popolo di Bari che ha sostenuto la spedizione a Myra, e sarà il popolo di Bari, anche oggi, a sostenere il viaggio della Caravella e del Santo. Solo se il popolo collabora, la Caravella continuerà a solcare il mare e giungerà a Bari.</w:t>
      </w:r>
    </w:p>
    <w:p w14:paraId="4E032F84" w14:textId="77777777" w:rsidR="0027270A" w:rsidRDefault="0027270A" w:rsidP="0027270A">
      <w:pPr>
        <w:jc w:val="both"/>
        <w:rPr>
          <w:rFonts w:asciiTheme="majorHAnsi" w:hAnsiTheme="majorHAnsi" w:cs="Tahoma"/>
          <w:i/>
        </w:rPr>
      </w:pPr>
      <w:r w:rsidRPr="00FB7348">
        <w:rPr>
          <w:rFonts w:asciiTheme="majorHAnsi" w:hAnsiTheme="majorHAnsi" w:cs="Tahoma"/>
          <w:i/>
        </w:rPr>
        <w:t xml:space="preserve">Spettacolare interazione tra il corteo e il pubblico, con </w:t>
      </w:r>
      <w:r w:rsidR="00A26DD0" w:rsidRPr="00FB7348">
        <w:rPr>
          <w:rFonts w:asciiTheme="majorHAnsi" w:hAnsiTheme="majorHAnsi" w:cs="Tahoma"/>
          <w:i/>
        </w:rPr>
        <w:t xml:space="preserve">grandi </w:t>
      </w:r>
      <w:r w:rsidRPr="00FB7348">
        <w:rPr>
          <w:rFonts w:asciiTheme="majorHAnsi" w:hAnsiTheme="majorHAnsi" w:cs="Tahoma"/>
          <w:i/>
        </w:rPr>
        <w:t xml:space="preserve">strisce di tessuto – le onde – che il pubblico passa di mano in mano da una parte e l’altra delle transenne, accompagneranno di pari passo il percorso della Caravella. </w:t>
      </w:r>
    </w:p>
    <w:p w14:paraId="151A87A6" w14:textId="77777777" w:rsidR="00AB62B3" w:rsidRPr="00FB7348" w:rsidRDefault="00AB62B3" w:rsidP="0027270A">
      <w:pPr>
        <w:jc w:val="both"/>
        <w:rPr>
          <w:rFonts w:asciiTheme="majorHAnsi" w:hAnsiTheme="majorHAnsi" w:cs="Tahoma"/>
          <w:i/>
        </w:rPr>
      </w:pPr>
    </w:p>
    <w:p w14:paraId="6B42C5B9" w14:textId="77777777" w:rsidR="0027270A" w:rsidRPr="00FB7348" w:rsidRDefault="0027270A" w:rsidP="0027270A">
      <w:pPr>
        <w:jc w:val="both"/>
        <w:rPr>
          <w:rFonts w:asciiTheme="majorHAnsi" w:hAnsiTheme="majorHAnsi" w:cs="Tahoma"/>
          <w:b/>
          <w:u w:val="single"/>
        </w:rPr>
      </w:pPr>
    </w:p>
    <w:p w14:paraId="7BA84430" w14:textId="77777777" w:rsidR="0027270A" w:rsidRPr="00E62848" w:rsidRDefault="00A26DD0" w:rsidP="00E62848">
      <w:pPr>
        <w:pStyle w:val="Paragrafoelenco"/>
        <w:numPr>
          <w:ilvl w:val="0"/>
          <w:numId w:val="21"/>
        </w:numPr>
        <w:jc w:val="both"/>
        <w:rPr>
          <w:rFonts w:asciiTheme="majorHAnsi" w:hAnsiTheme="majorHAnsi" w:cs="Tahoma"/>
        </w:rPr>
      </w:pPr>
      <w:r w:rsidRPr="00E62848">
        <w:rPr>
          <w:rFonts w:asciiTheme="majorHAnsi" w:hAnsiTheme="majorHAnsi" w:cs="Tahoma"/>
          <w:b/>
        </w:rPr>
        <w:t xml:space="preserve">I </w:t>
      </w:r>
      <w:r w:rsidR="00471100" w:rsidRPr="00E62848">
        <w:rPr>
          <w:rFonts w:asciiTheme="majorHAnsi" w:hAnsiTheme="majorHAnsi" w:cs="Tahoma"/>
          <w:b/>
        </w:rPr>
        <w:t>2 SPETTACOLI</w:t>
      </w:r>
      <w:r w:rsidR="0027270A" w:rsidRPr="00E62848">
        <w:rPr>
          <w:rFonts w:asciiTheme="majorHAnsi" w:hAnsiTheme="majorHAnsi" w:cs="Tahoma"/>
        </w:rPr>
        <w:t xml:space="preserve"> </w:t>
      </w:r>
    </w:p>
    <w:p w14:paraId="014CDA8E" w14:textId="77777777" w:rsidR="0027270A" w:rsidRPr="00FB7348" w:rsidRDefault="0027270A" w:rsidP="0027270A">
      <w:pPr>
        <w:jc w:val="both"/>
        <w:rPr>
          <w:rFonts w:asciiTheme="majorHAnsi" w:hAnsiTheme="majorHAnsi" w:cs="Tahoma"/>
        </w:rPr>
      </w:pPr>
    </w:p>
    <w:p w14:paraId="7C692976" w14:textId="77777777" w:rsidR="0027270A" w:rsidRPr="00FB7348" w:rsidRDefault="0027270A" w:rsidP="0027270A">
      <w:pPr>
        <w:jc w:val="both"/>
        <w:rPr>
          <w:rFonts w:asciiTheme="majorHAnsi" w:hAnsiTheme="majorHAnsi" w:cs="Tahoma"/>
          <w:b/>
          <w:u w:val="single"/>
        </w:rPr>
      </w:pPr>
      <w:r w:rsidRPr="00FB7348">
        <w:rPr>
          <w:rFonts w:asciiTheme="majorHAnsi" w:hAnsiTheme="majorHAnsi" w:cs="Tahoma"/>
          <w:b/>
          <w:u w:val="single"/>
        </w:rPr>
        <w:t>PALAZZO DEL GOVERNO</w:t>
      </w:r>
      <w:r w:rsidR="00183D5C">
        <w:rPr>
          <w:rFonts w:asciiTheme="majorHAnsi" w:hAnsiTheme="majorHAnsi" w:cs="Tahoma"/>
          <w:b/>
          <w:u w:val="single"/>
        </w:rPr>
        <w:t xml:space="preserve"> (</w:t>
      </w:r>
      <w:r w:rsidRPr="00FB7348">
        <w:rPr>
          <w:rFonts w:asciiTheme="majorHAnsi" w:hAnsiTheme="majorHAnsi" w:cs="Tahoma"/>
          <w:b/>
          <w:u w:val="single"/>
        </w:rPr>
        <w:t>PIAZZA LIBERTÀ</w:t>
      </w:r>
      <w:r w:rsidR="00183D5C">
        <w:rPr>
          <w:rFonts w:asciiTheme="majorHAnsi" w:hAnsiTheme="majorHAnsi" w:cs="Tahoma"/>
          <w:b/>
          <w:u w:val="single"/>
        </w:rPr>
        <w:t>)</w:t>
      </w:r>
    </w:p>
    <w:p w14:paraId="696896B1" w14:textId="77777777" w:rsidR="0027270A" w:rsidRPr="00FB7348" w:rsidRDefault="0027270A" w:rsidP="0027270A">
      <w:pPr>
        <w:jc w:val="both"/>
        <w:rPr>
          <w:rFonts w:asciiTheme="majorHAnsi" w:hAnsiTheme="majorHAnsi" w:cs="Tahoma"/>
        </w:rPr>
      </w:pPr>
      <w:r w:rsidRPr="00FB7348">
        <w:rPr>
          <w:rFonts w:asciiTheme="majorHAnsi" w:hAnsiTheme="majorHAnsi" w:cs="Tahoma"/>
        </w:rPr>
        <w:t>Aria, terra e acqua evocano il profondo rapporto di San Nicola con il Mare. L'acqua è l'elemento principe di San Nicola: l'acqua del mare che lo ha portato a Bari; l'acqua dei mari dei marinai, naviganti, commercianti, forestieri e viaggiatori di cui il Santo è patrono; l'acqua della Manna, da sempre fonte di speranza e cura. Gli elementi si uniscono per creare uno spettacolo originale in saluto al Santo e al suo popolo.</w:t>
      </w:r>
    </w:p>
    <w:p w14:paraId="6C69EF39" w14:textId="77777777" w:rsidR="0027270A" w:rsidRPr="00FB7348" w:rsidRDefault="0027270A" w:rsidP="0027270A">
      <w:pPr>
        <w:jc w:val="both"/>
        <w:rPr>
          <w:rFonts w:asciiTheme="majorHAnsi" w:hAnsiTheme="majorHAnsi" w:cs="Tahoma"/>
          <w:i/>
        </w:rPr>
      </w:pPr>
      <w:r w:rsidRPr="00FB7348">
        <w:rPr>
          <w:rFonts w:asciiTheme="majorHAnsi" w:hAnsiTheme="majorHAnsi" w:cs="Tahoma"/>
          <w:i/>
        </w:rPr>
        <w:t>Sul palco danza aerea, acrobatica e acrobatica i</w:t>
      </w:r>
      <w:r w:rsidR="003040E9">
        <w:rPr>
          <w:rFonts w:asciiTheme="majorHAnsi" w:hAnsiTheme="majorHAnsi" w:cs="Tahoma"/>
          <w:i/>
        </w:rPr>
        <w:t>n acqua -</w:t>
      </w:r>
      <w:r w:rsidR="00AA0C13" w:rsidRPr="00FB7348">
        <w:rPr>
          <w:rFonts w:asciiTheme="majorHAnsi" w:hAnsiTheme="majorHAnsi" w:cs="Tahoma"/>
          <w:i/>
        </w:rPr>
        <w:t xml:space="preserve"> con le performer </w:t>
      </w:r>
      <w:r w:rsidR="00AA0C13" w:rsidRPr="00FB7348">
        <w:rPr>
          <w:rFonts w:asciiTheme="majorHAnsi" w:hAnsiTheme="majorHAnsi" w:cs="Tahoma"/>
          <w:b/>
          <w:i/>
        </w:rPr>
        <w:t>Ada Ossola</w:t>
      </w:r>
      <w:r w:rsidR="00AA0C13" w:rsidRPr="00FB7348">
        <w:rPr>
          <w:rFonts w:asciiTheme="majorHAnsi" w:hAnsiTheme="majorHAnsi" w:cs="Tahoma"/>
          <w:i/>
        </w:rPr>
        <w:t xml:space="preserve">, </w:t>
      </w:r>
      <w:r w:rsidR="00AA0C13" w:rsidRPr="00FB7348">
        <w:rPr>
          <w:rFonts w:asciiTheme="majorHAnsi" w:hAnsiTheme="majorHAnsi" w:cs="Tahoma"/>
          <w:b/>
          <w:i/>
        </w:rPr>
        <w:t xml:space="preserve">Maria </w:t>
      </w:r>
      <w:proofErr w:type="spellStart"/>
      <w:r w:rsidR="00AA0C13" w:rsidRPr="00FB7348">
        <w:rPr>
          <w:rFonts w:asciiTheme="majorHAnsi" w:hAnsiTheme="majorHAnsi" w:cs="Tahoma"/>
          <w:b/>
          <w:i/>
        </w:rPr>
        <w:t>Agatiello</w:t>
      </w:r>
      <w:proofErr w:type="spellEnd"/>
      <w:r w:rsidR="00AA0C13" w:rsidRPr="00FB7348">
        <w:rPr>
          <w:rFonts w:asciiTheme="majorHAnsi" w:hAnsiTheme="majorHAnsi" w:cs="Tahoma"/>
          <w:i/>
        </w:rPr>
        <w:t xml:space="preserve"> e </w:t>
      </w:r>
      <w:r w:rsidR="00AA0C13" w:rsidRPr="00FB7348">
        <w:rPr>
          <w:rFonts w:asciiTheme="majorHAnsi" w:hAnsiTheme="majorHAnsi" w:cs="Tahoma"/>
          <w:b/>
          <w:i/>
        </w:rPr>
        <w:t xml:space="preserve">Paola </w:t>
      </w:r>
      <w:proofErr w:type="spellStart"/>
      <w:r w:rsidR="00AA0C13" w:rsidRPr="00FB7348">
        <w:rPr>
          <w:rFonts w:asciiTheme="majorHAnsi" w:hAnsiTheme="majorHAnsi" w:cs="Tahoma"/>
          <w:b/>
          <w:i/>
        </w:rPr>
        <w:t>Quistini</w:t>
      </w:r>
      <w:proofErr w:type="spellEnd"/>
      <w:r w:rsidR="00AA0C13" w:rsidRPr="00FB7348">
        <w:rPr>
          <w:rFonts w:asciiTheme="majorHAnsi" w:hAnsiTheme="majorHAnsi" w:cs="Tahoma"/>
          <w:b/>
          <w:i/>
        </w:rPr>
        <w:t xml:space="preserve"> </w:t>
      </w:r>
      <w:r w:rsidR="00AA0C13" w:rsidRPr="00FB7348">
        <w:rPr>
          <w:rFonts w:asciiTheme="majorHAnsi" w:hAnsiTheme="majorHAnsi" w:cs="Tahoma"/>
          <w:i/>
        </w:rPr>
        <w:t xml:space="preserve">- </w:t>
      </w:r>
      <w:r w:rsidRPr="00FB7348">
        <w:rPr>
          <w:rFonts w:asciiTheme="majorHAnsi" w:hAnsiTheme="majorHAnsi" w:cs="Tahoma"/>
          <w:i/>
        </w:rPr>
        <w:t>e spettacolari movimenti</w:t>
      </w:r>
      <w:r w:rsidR="008C0987" w:rsidRPr="00FB7348">
        <w:rPr>
          <w:rFonts w:asciiTheme="majorHAnsi" w:hAnsiTheme="majorHAnsi" w:cs="Tahoma"/>
          <w:i/>
        </w:rPr>
        <w:t xml:space="preserve"> scenografici </w:t>
      </w:r>
      <w:r w:rsidR="00AA0C13" w:rsidRPr="00FB7348">
        <w:rPr>
          <w:rFonts w:asciiTheme="majorHAnsi" w:hAnsiTheme="majorHAnsi" w:cs="Tahoma"/>
          <w:i/>
        </w:rPr>
        <w:t xml:space="preserve">aerei </w:t>
      </w:r>
      <w:r w:rsidR="008C0987" w:rsidRPr="00FB7348">
        <w:rPr>
          <w:rFonts w:asciiTheme="majorHAnsi" w:hAnsiTheme="majorHAnsi" w:cs="Tahoma"/>
          <w:i/>
        </w:rPr>
        <w:t>legati a tre</w:t>
      </w:r>
      <w:r w:rsidR="00AA0C13" w:rsidRPr="00FB7348">
        <w:rPr>
          <w:rFonts w:asciiTheme="majorHAnsi" w:hAnsiTheme="majorHAnsi" w:cs="Tahoma"/>
          <w:i/>
        </w:rPr>
        <w:t xml:space="preserve"> grandi ciotole.</w:t>
      </w:r>
    </w:p>
    <w:p w14:paraId="370B3F44" w14:textId="77777777" w:rsidR="0027270A" w:rsidRPr="00FB7348" w:rsidRDefault="0027270A" w:rsidP="0027270A">
      <w:pPr>
        <w:jc w:val="both"/>
        <w:rPr>
          <w:rFonts w:asciiTheme="majorHAnsi" w:hAnsiTheme="majorHAnsi" w:cs="Tahoma"/>
        </w:rPr>
      </w:pPr>
    </w:p>
    <w:p w14:paraId="4586DA5C" w14:textId="77777777" w:rsidR="00F624FB" w:rsidRDefault="00F624FB" w:rsidP="0027270A">
      <w:pPr>
        <w:jc w:val="both"/>
        <w:rPr>
          <w:rFonts w:asciiTheme="majorHAnsi" w:hAnsiTheme="majorHAnsi" w:cs="Tahoma"/>
          <w:b/>
          <w:u w:val="single"/>
        </w:rPr>
      </w:pPr>
    </w:p>
    <w:p w14:paraId="6173E046" w14:textId="77777777" w:rsidR="0027270A" w:rsidRPr="00FB7348" w:rsidRDefault="0027270A" w:rsidP="0027270A">
      <w:pPr>
        <w:jc w:val="both"/>
        <w:rPr>
          <w:rFonts w:asciiTheme="majorHAnsi" w:hAnsiTheme="majorHAnsi" w:cs="Tahoma"/>
          <w:b/>
          <w:u w:val="single"/>
        </w:rPr>
      </w:pPr>
      <w:r w:rsidRPr="00FB7348">
        <w:rPr>
          <w:rFonts w:asciiTheme="majorHAnsi" w:hAnsiTheme="majorHAnsi" w:cs="Tahoma"/>
          <w:b/>
          <w:u w:val="single"/>
        </w:rPr>
        <w:t>BASILICA DI SAN NICOLA</w:t>
      </w:r>
    </w:p>
    <w:p w14:paraId="356FCA00" w14:textId="77777777" w:rsidR="0027270A" w:rsidRPr="00FB7348" w:rsidRDefault="0027270A" w:rsidP="0027270A">
      <w:pPr>
        <w:jc w:val="both"/>
        <w:rPr>
          <w:rFonts w:asciiTheme="majorHAnsi" w:hAnsiTheme="majorHAnsi" w:cs="Tahoma"/>
        </w:rPr>
      </w:pPr>
      <w:r w:rsidRPr="00183D5C">
        <w:rPr>
          <w:rFonts w:asciiTheme="majorHAnsi" w:hAnsiTheme="majorHAnsi" w:cs="Tahoma"/>
          <w:b/>
        </w:rPr>
        <w:t>Alle 22.30</w:t>
      </w:r>
      <w:r w:rsidRPr="00FB7348">
        <w:rPr>
          <w:rFonts w:asciiTheme="majorHAnsi" w:hAnsiTheme="majorHAnsi" w:cs="Tahoma"/>
        </w:rPr>
        <w:t xml:space="preserve"> lo spettacolo finale: sul sagrato della Basilica confluiscono le testimonianze celebrate in Corteo: i timpanisti, gli sbandieratori, i quadri danzati e la Caravella con l'Icona del Santo, tutti insieme in un tripudio di immagini, suoni e movimenti. Le tre sfere della provvidenza, simbolo del Santo che varca i confini fra le religioni, si presentano dinanzi alla Basilica. </w:t>
      </w:r>
    </w:p>
    <w:p w14:paraId="1CA54369" w14:textId="77777777" w:rsidR="0027270A" w:rsidRPr="00FB7348" w:rsidRDefault="0027270A" w:rsidP="0027270A">
      <w:pPr>
        <w:jc w:val="both"/>
        <w:rPr>
          <w:rFonts w:asciiTheme="majorHAnsi" w:hAnsiTheme="majorHAnsi" w:cs="Tahoma"/>
        </w:rPr>
      </w:pPr>
      <w:r w:rsidRPr="00FB7348">
        <w:rPr>
          <w:rFonts w:asciiTheme="majorHAnsi" w:hAnsiTheme="majorHAnsi" w:cs="Tahoma"/>
        </w:rPr>
        <w:t xml:space="preserve">L'uccellino annuncia l'arrivo del Corteo in Basilica, il rinnovato rito, la rinnovata celebrazione.  Al termine del lungo viaggio dalla Russia, </w:t>
      </w:r>
      <w:proofErr w:type="spellStart"/>
      <w:r w:rsidRPr="00FB7348">
        <w:rPr>
          <w:rFonts w:asciiTheme="majorHAnsi" w:hAnsiTheme="majorHAnsi" w:cs="Tahoma"/>
        </w:rPr>
        <w:t>Barlaam</w:t>
      </w:r>
      <w:proofErr w:type="spellEnd"/>
      <w:r w:rsidRPr="00FB7348">
        <w:rPr>
          <w:rFonts w:asciiTheme="majorHAnsi" w:hAnsiTheme="majorHAnsi" w:cs="Tahoma"/>
        </w:rPr>
        <w:t xml:space="preserve"> di Rostov, il primo pellegrino, giungerà finalmente al cospetto delle reliquie del Santo.</w:t>
      </w:r>
    </w:p>
    <w:p w14:paraId="0B17CBB8" w14:textId="77777777" w:rsidR="0027270A" w:rsidRPr="00FB7348" w:rsidRDefault="006901F6" w:rsidP="0027270A">
      <w:pPr>
        <w:jc w:val="both"/>
        <w:rPr>
          <w:rFonts w:asciiTheme="majorHAnsi" w:hAnsiTheme="majorHAnsi" w:cs="Tahoma"/>
        </w:rPr>
      </w:pPr>
      <w:r w:rsidRPr="00FB7348">
        <w:rPr>
          <w:rFonts w:asciiTheme="majorHAnsi" w:hAnsiTheme="majorHAnsi" w:cs="Tahoma"/>
        </w:rPr>
        <w:t>L</w:t>
      </w:r>
      <w:r w:rsidR="0027270A" w:rsidRPr="00FB7348">
        <w:rPr>
          <w:rFonts w:asciiTheme="majorHAnsi" w:hAnsiTheme="majorHAnsi" w:cs="Tahoma"/>
        </w:rPr>
        <w:t xml:space="preserve">a voce narrante di </w:t>
      </w:r>
      <w:r w:rsidR="0027270A" w:rsidRPr="003040E9">
        <w:rPr>
          <w:rFonts w:asciiTheme="majorHAnsi" w:hAnsiTheme="majorHAnsi" w:cs="Tahoma"/>
        </w:rPr>
        <w:t>Pino Insegno</w:t>
      </w:r>
      <w:r w:rsidR="0027270A" w:rsidRPr="00FB7348">
        <w:rPr>
          <w:rFonts w:asciiTheme="majorHAnsi" w:hAnsiTheme="majorHAnsi" w:cs="Tahoma"/>
        </w:rPr>
        <w:t xml:space="preserve"> incarnerà il messaggio sempre attuale del Santo di Bari, fino all’apertura delle porte di una Basilica finalmente illuminata da San Nicola, dagli uomini e dalle donne che hanno il coraggio rivoluzionario di seguire i suoi insegnamenti. </w:t>
      </w:r>
    </w:p>
    <w:p w14:paraId="2AEF0AA4" w14:textId="12AD8DD3" w:rsidR="0027270A" w:rsidRPr="00FB7348" w:rsidRDefault="00DC666E" w:rsidP="0027270A">
      <w:pPr>
        <w:jc w:val="both"/>
        <w:rPr>
          <w:rFonts w:asciiTheme="majorHAnsi" w:hAnsiTheme="majorHAnsi" w:cs="Tahoma"/>
          <w:i/>
        </w:rPr>
      </w:pPr>
      <w:r w:rsidRPr="00FB7348">
        <w:rPr>
          <w:rFonts w:asciiTheme="majorHAnsi" w:hAnsiTheme="majorHAnsi" w:cs="Tahoma"/>
          <w:i/>
        </w:rPr>
        <w:t xml:space="preserve">Il </w:t>
      </w:r>
      <w:r w:rsidR="0027270A" w:rsidRPr="00FB7348">
        <w:rPr>
          <w:rFonts w:asciiTheme="majorHAnsi" w:hAnsiTheme="majorHAnsi" w:cs="Tahoma"/>
          <w:i/>
        </w:rPr>
        <w:t xml:space="preserve">Video </w:t>
      </w:r>
      <w:proofErr w:type="spellStart"/>
      <w:r w:rsidR="0027270A" w:rsidRPr="00FB7348">
        <w:rPr>
          <w:rFonts w:asciiTheme="majorHAnsi" w:hAnsiTheme="majorHAnsi" w:cs="Tahoma"/>
          <w:i/>
        </w:rPr>
        <w:t>mapping</w:t>
      </w:r>
      <w:proofErr w:type="spellEnd"/>
      <w:r w:rsidR="0027270A" w:rsidRPr="00FB7348">
        <w:rPr>
          <w:rFonts w:asciiTheme="majorHAnsi" w:hAnsiTheme="majorHAnsi" w:cs="Tahoma"/>
          <w:i/>
        </w:rPr>
        <w:t xml:space="preserve"> </w:t>
      </w:r>
      <w:r w:rsidR="006901F6" w:rsidRPr="00FB7348">
        <w:rPr>
          <w:rFonts w:asciiTheme="majorHAnsi" w:hAnsiTheme="majorHAnsi" w:cs="Tahoma"/>
          <w:i/>
        </w:rPr>
        <w:t>(curato da</w:t>
      </w:r>
      <w:r w:rsidR="00A2473D">
        <w:rPr>
          <w:rFonts w:asciiTheme="majorHAnsi" w:hAnsiTheme="majorHAnsi" w:cs="Tahoma"/>
          <w:i/>
        </w:rPr>
        <w:t>llo</w:t>
      </w:r>
      <w:r w:rsidR="006901F6" w:rsidRPr="00FB7348">
        <w:rPr>
          <w:rFonts w:asciiTheme="majorHAnsi" w:hAnsiTheme="majorHAnsi" w:cs="Tahoma"/>
          <w:i/>
        </w:rPr>
        <w:t xml:space="preserve"> </w:t>
      </w:r>
      <w:r w:rsidR="00A2473D">
        <w:rPr>
          <w:rFonts w:asciiTheme="majorHAnsi" w:hAnsiTheme="majorHAnsi" w:cs="Tahoma"/>
          <w:i/>
        </w:rPr>
        <w:t xml:space="preserve">Studio </w:t>
      </w:r>
      <w:r w:rsidR="006901F6" w:rsidRPr="00FB7348">
        <w:rPr>
          <w:rFonts w:asciiTheme="majorHAnsi" w:hAnsiTheme="majorHAnsi" w:cs="Tahoma"/>
          <w:i/>
        </w:rPr>
        <w:t xml:space="preserve">Leandro </w:t>
      </w:r>
      <w:proofErr w:type="spellStart"/>
      <w:r w:rsidR="006901F6" w:rsidRPr="00FB7348">
        <w:rPr>
          <w:rFonts w:asciiTheme="majorHAnsi" w:hAnsiTheme="majorHAnsi" w:cs="Tahoma"/>
          <w:i/>
        </w:rPr>
        <w:t>Summo</w:t>
      </w:r>
      <w:proofErr w:type="spellEnd"/>
      <w:r w:rsidR="00F83F7C">
        <w:rPr>
          <w:rFonts w:asciiTheme="majorHAnsi" w:hAnsiTheme="majorHAnsi" w:cs="Tahoma"/>
          <w:i/>
        </w:rPr>
        <w:t xml:space="preserve"> </w:t>
      </w:r>
      <w:r w:rsidR="007355B0">
        <w:rPr>
          <w:rFonts w:asciiTheme="majorHAnsi" w:hAnsiTheme="majorHAnsi" w:cs="Tahoma"/>
          <w:i/>
        </w:rPr>
        <w:t>-</w:t>
      </w:r>
      <w:r w:rsidR="00F83F7C">
        <w:rPr>
          <w:rFonts w:asciiTheme="majorHAnsi" w:hAnsiTheme="majorHAnsi" w:cs="Tahoma"/>
          <w:i/>
        </w:rPr>
        <w:t xml:space="preserve"> Doc </w:t>
      </w:r>
      <w:proofErr w:type="spellStart"/>
      <w:r w:rsidR="00F83F7C">
        <w:rPr>
          <w:rFonts w:asciiTheme="majorHAnsi" w:hAnsiTheme="majorHAnsi" w:cs="Tahoma"/>
          <w:i/>
        </w:rPr>
        <w:t>Creativity</w:t>
      </w:r>
      <w:proofErr w:type="spellEnd"/>
      <w:r w:rsidR="003C0A9B">
        <w:rPr>
          <w:rFonts w:asciiTheme="majorHAnsi" w:hAnsiTheme="majorHAnsi" w:cs="Tahoma"/>
          <w:i/>
        </w:rPr>
        <w:t xml:space="preserve"> </w:t>
      </w:r>
      <w:r w:rsidR="0027270A" w:rsidRPr="00FB7348">
        <w:rPr>
          <w:rFonts w:asciiTheme="majorHAnsi" w:hAnsiTheme="majorHAnsi" w:cs="Tahoma"/>
          <w:i/>
        </w:rPr>
        <w:t xml:space="preserve">sul frontale della </w:t>
      </w:r>
      <w:r w:rsidR="000114D0" w:rsidRPr="00FB7348">
        <w:rPr>
          <w:rFonts w:asciiTheme="majorHAnsi" w:hAnsiTheme="majorHAnsi" w:cs="Tahoma"/>
          <w:i/>
        </w:rPr>
        <w:t>farà da sfondo a</w:t>
      </w:r>
      <w:r w:rsidRPr="00FB7348">
        <w:rPr>
          <w:rFonts w:asciiTheme="majorHAnsi" w:hAnsiTheme="majorHAnsi" w:cs="Tahoma"/>
          <w:i/>
        </w:rPr>
        <w:t>i</w:t>
      </w:r>
      <w:r w:rsidR="0027270A" w:rsidRPr="00FB7348">
        <w:rPr>
          <w:rFonts w:asciiTheme="majorHAnsi" w:hAnsiTheme="majorHAnsi" w:cs="Tahoma"/>
          <w:i/>
        </w:rPr>
        <w:t xml:space="preserve"> movimenti scenografici - di terra e d’aria - delle tre sfere della provvidenza s</w:t>
      </w:r>
      <w:r w:rsidR="00FB7348" w:rsidRPr="00FB7348">
        <w:rPr>
          <w:rFonts w:asciiTheme="majorHAnsi" w:hAnsiTheme="majorHAnsi" w:cs="Tahoma"/>
          <w:i/>
        </w:rPr>
        <w:t xml:space="preserve">i comporranno </w:t>
      </w:r>
      <w:r w:rsidR="0027270A" w:rsidRPr="00FB7348">
        <w:rPr>
          <w:rFonts w:asciiTheme="majorHAnsi" w:hAnsiTheme="majorHAnsi" w:cs="Tahoma"/>
          <w:i/>
        </w:rPr>
        <w:t xml:space="preserve">in una installazione alta 8 metri, ispirata al segno iconografico del Santo. </w:t>
      </w:r>
    </w:p>
    <w:p w14:paraId="2F780348" w14:textId="77777777" w:rsidR="0027270A" w:rsidRPr="00423A4D" w:rsidRDefault="0027270A" w:rsidP="0027270A">
      <w:pPr>
        <w:jc w:val="both"/>
        <w:rPr>
          <w:rFonts w:asciiTheme="majorHAnsi" w:hAnsiTheme="majorHAnsi" w:cs="Tahoma"/>
          <w:i/>
          <w:color w:val="FF6600"/>
        </w:rPr>
      </w:pPr>
    </w:p>
    <w:p w14:paraId="2A22A27F" w14:textId="77777777" w:rsidR="007A353E" w:rsidRDefault="007A353E" w:rsidP="0020514B">
      <w:pPr>
        <w:jc w:val="both"/>
        <w:rPr>
          <w:rFonts w:asciiTheme="majorHAnsi" w:hAnsiTheme="majorHAnsi" w:cs="Tahoma"/>
        </w:rPr>
      </w:pPr>
    </w:p>
    <w:p w14:paraId="345A4C0A" w14:textId="77777777" w:rsidR="00AB62B3" w:rsidRDefault="00AB62B3" w:rsidP="0020514B">
      <w:pPr>
        <w:jc w:val="both"/>
        <w:rPr>
          <w:rFonts w:asciiTheme="majorHAnsi" w:hAnsiTheme="majorHAnsi" w:cs="Tahoma"/>
        </w:rPr>
      </w:pPr>
    </w:p>
    <w:p w14:paraId="0723ECDC" w14:textId="77777777" w:rsidR="00AB62B3" w:rsidRDefault="00AB62B3" w:rsidP="0020514B">
      <w:pPr>
        <w:jc w:val="both"/>
        <w:rPr>
          <w:rFonts w:asciiTheme="majorHAnsi" w:hAnsiTheme="majorHAnsi" w:cs="Tahoma"/>
        </w:rPr>
      </w:pPr>
    </w:p>
    <w:p w14:paraId="08426381" w14:textId="77777777" w:rsidR="00AB62B3" w:rsidRPr="00FE7A69" w:rsidRDefault="00AB62B3" w:rsidP="0020514B">
      <w:pPr>
        <w:jc w:val="both"/>
        <w:rPr>
          <w:rFonts w:asciiTheme="majorHAnsi" w:hAnsiTheme="majorHAnsi" w:cs="Tahoma"/>
        </w:rPr>
      </w:pPr>
    </w:p>
    <w:p w14:paraId="0DC0A49A" w14:textId="77777777" w:rsidR="0020514B" w:rsidRPr="004400C7" w:rsidRDefault="0020514B" w:rsidP="0020514B">
      <w:pPr>
        <w:jc w:val="both"/>
        <w:rPr>
          <w:rFonts w:asciiTheme="majorHAnsi" w:hAnsiTheme="majorHAnsi" w:cs="Tahoma"/>
        </w:rPr>
      </w:pPr>
    </w:p>
    <w:p w14:paraId="75F00C73" w14:textId="77777777" w:rsidR="00AB62B3" w:rsidRDefault="00AB62B3" w:rsidP="008B0D42">
      <w:pPr>
        <w:rPr>
          <w:rFonts w:asciiTheme="majorHAnsi" w:hAnsiTheme="majorHAnsi"/>
          <w:b/>
        </w:rPr>
      </w:pPr>
    </w:p>
    <w:p w14:paraId="32775FD8" w14:textId="77777777" w:rsidR="00AC5749" w:rsidRPr="00830407" w:rsidRDefault="0050193C" w:rsidP="008B0D42">
      <w:pPr>
        <w:rPr>
          <w:rFonts w:asciiTheme="majorHAnsi" w:hAnsiTheme="majorHAnsi"/>
          <w:b/>
        </w:rPr>
      </w:pPr>
      <w:r w:rsidRPr="00830407">
        <w:rPr>
          <w:rFonts w:asciiTheme="majorHAnsi" w:hAnsiTheme="majorHAnsi"/>
          <w:b/>
        </w:rPr>
        <w:t>La comunicazione</w:t>
      </w:r>
    </w:p>
    <w:p w14:paraId="28A4A847" w14:textId="27269D90" w:rsidR="00A74E86" w:rsidRPr="00830407" w:rsidRDefault="004D257E" w:rsidP="00DD5371">
      <w:pPr>
        <w:widowControl w:val="0"/>
        <w:autoSpaceDE w:val="0"/>
        <w:autoSpaceDN w:val="0"/>
        <w:adjustRightInd w:val="0"/>
        <w:jc w:val="both"/>
        <w:rPr>
          <w:rFonts w:asciiTheme="majorHAnsi" w:hAnsiTheme="majorHAnsi" w:cs="Tahoma"/>
        </w:rPr>
      </w:pPr>
      <w:r w:rsidRPr="00830407">
        <w:rPr>
          <w:rFonts w:asciiTheme="majorHAnsi" w:hAnsiTheme="majorHAnsi"/>
        </w:rPr>
        <w:t>Corposo il piano comunicazione</w:t>
      </w:r>
      <w:r w:rsidR="00471100">
        <w:rPr>
          <w:rFonts w:asciiTheme="majorHAnsi" w:hAnsiTheme="majorHAnsi"/>
        </w:rPr>
        <w:t xml:space="preserve"> dell’evento</w:t>
      </w:r>
      <w:r w:rsidRPr="00830407">
        <w:rPr>
          <w:rFonts w:asciiTheme="majorHAnsi" w:hAnsiTheme="majorHAnsi"/>
        </w:rPr>
        <w:t xml:space="preserve">. Tra i principali </w:t>
      </w:r>
      <w:r w:rsidR="004321B8" w:rsidRPr="00830407">
        <w:rPr>
          <w:rFonts w:asciiTheme="majorHAnsi" w:hAnsiTheme="majorHAnsi"/>
        </w:rPr>
        <w:t>prodotti</w:t>
      </w:r>
      <w:r w:rsidR="009C677C" w:rsidRPr="00830407">
        <w:rPr>
          <w:rFonts w:asciiTheme="majorHAnsi" w:hAnsiTheme="majorHAnsi"/>
        </w:rPr>
        <w:t xml:space="preserve"> realizzata da </w:t>
      </w:r>
      <w:proofErr w:type="spellStart"/>
      <w:r w:rsidR="009C677C" w:rsidRPr="00830407">
        <w:rPr>
          <w:rFonts w:asciiTheme="majorHAnsi" w:hAnsiTheme="majorHAnsi"/>
          <w:b/>
        </w:rPr>
        <w:t>Pooya</w:t>
      </w:r>
      <w:proofErr w:type="spellEnd"/>
      <w:r w:rsidRPr="00830407">
        <w:rPr>
          <w:rFonts w:asciiTheme="majorHAnsi" w:hAnsiTheme="majorHAnsi"/>
        </w:rPr>
        <w:t xml:space="preserve">, </w:t>
      </w:r>
      <w:r w:rsidR="005B3DC3" w:rsidRPr="00830407">
        <w:rPr>
          <w:rFonts w:asciiTheme="majorHAnsi" w:hAnsiTheme="majorHAnsi" w:cs="Tahoma"/>
        </w:rPr>
        <w:t xml:space="preserve">la brochure stampata in 2.500 copie, </w:t>
      </w:r>
      <w:r w:rsidR="00A96BA0">
        <w:rPr>
          <w:rFonts w:asciiTheme="majorHAnsi" w:hAnsiTheme="majorHAnsi" w:cs="Tahoma"/>
        </w:rPr>
        <w:t xml:space="preserve">redatta in </w:t>
      </w:r>
      <w:r w:rsidR="004321B8" w:rsidRPr="00830407">
        <w:rPr>
          <w:rFonts w:asciiTheme="majorHAnsi" w:hAnsiTheme="majorHAnsi" w:cs="Tahoma"/>
        </w:rPr>
        <w:t>italiano, inglese, francese, tedesco e russo</w:t>
      </w:r>
      <w:r w:rsidR="00830407" w:rsidRPr="00830407">
        <w:rPr>
          <w:rFonts w:asciiTheme="majorHAnsi" w:hAnsiTheme="majorHAnsi" w:cs="Tahoma"/>
        </w:rPr>
        <w:t>: c</w:t>
      </w:r>
      <w:r w:rsidR="005B3DC3" w:rsidRPr="00830407">
        <w:rPr>
          <w:rFonts w:asciiTheme="majorHAnsi" w:hAnsiTheme="majorHAnsi" w:cs="Tahoma"/>
        </w:rPr>
        <w:t>ont</w:t>
      </w:r>
      <w:r w:rsidR="00191C4B">
        <w:rPr>
          <w:rFonts w:asciiTheme="majorHAnsi" w:hAnsiTheme="majorHAnsi" w:cs="Tahoma"/>
        </w:rPr>
        <w:t>iene</w:t>
      </w:r>
      <w:r w:rsidR="00D31724">
        <w:rPr>
          <w:rFonts w:asciiTheme="majorHAnsi" w:hAnsiTheme="majorHAnsi" w:cs="Tahoma"/>
        </w:rPr>
        <w:t xml:space="preserve"> l</w:t>
      </w:r>
      <w:r w:rsidR="005B3DC3" w:rsidRPr="00830407">
        <w:rPr>
          <w:rFonts w:asciiTheme="majorHAnsi" w:hAnsiTheme="majorHAnsi" w:cs="Tahoma"/>
        </w:rPr>
        <w:t xml:space="preserve">e informazioni </w:t>
      </w:r>
      <w:r w:rsidR="004321B8" w:rsidRPr="00830407">
        <w:rPr>
          <w:rFonts w:asciiTheme="majorHAnsi" w:hAnsiTheme="majorHAnsi" w:cs="Tahoma"/>
        </w:rPr>
        <w:t>su</w:t>
      </w:r>
      <w:r w:rsidR="005B3DC3" w:rsidRPr="00830407">
        <w:rPr>
          <w:rFonts w:asciiTheme="majorHAnsi" w:hAnsiTheme="majorHAnsi" w:cs="Tahoma"/>
        </w:rPr>
        <w:t xml:space="preserve">l Santo e la sua vita, gli aspetti storici della tradizione </w:t>
      </w:r>
      <w:proofErr w:type="spellStart"/>
      <w:r w:rsidR="005B3DC3" w:rsidRPr="00830407">
        <w:rPr>
          <w:rFonts w:asciiTheme="majorHAnsi" w:hAnsiTheme="majorHAnsi" w:cs="Tahoma"/>
        </w:rPr>
        <w:t>nicolaiana</w:t>
      </w:r>
      <w:proofErr w:type="spellEnd"/>
      <w:r w:rsidR="005B3DC3" w:rsidRPr="00830407">
        <w:rPr>
          <w:rFonts w:asciiTheme="majorHAnsi" w:hAnsiTheme="majorHAnsi" w:cs="Tahoma"/>
        </w:rPr>
        <w:t xml:space="preserve">, il programma delle attività e la descrizione dettagliata del Corteo Storico, con illustrazioni e immagini esplicative. </w:t>
      </w:r>
      <w:r w:rsidR="00DD5371" w:rsidRPr="003F5305">
        <w:rPr>
          <w:rFonts w:asciiTheme="majorHAnsi" w:hAnsiTheme="majorHAnsi" w:cs="Tahoma"/>
        </w:rPr>
        <w:t xml:space="preserve">Poi </w:t>
      </w:r>
      <w:r w:rsidR="004A0B52" w:rsidRPr="003F5305">
        <w:rPr>
          <w:rFonts w:asciiTheme="majorHAnsi" w:hAnsiTheme="majorHAnsi" w:cs="Tahoma"/>
        </w:rPr>
        <w:t>5.000 mappe</w:t>
      </w:r>
      <w:r w:rsidR="00893EDC" w:rsidRPr="003F5305">
        <w:rPr>
          <w:rFonts w:asciiTheme="majorHAnsi" w:hAnsiTheme="majorHAnsi" w:cs="Tahoma"/>
        </w:rPr>
        <w:t xml:space="preserve"> pieghevoli della festa</w:t>
      </w:r>
      <w:r w:rsidR="00DD5371" w:rsidRPr="003F5305">
        <w:rPr>
          <w:rFonts w:asciiTheme="majorHAnsi" w:hAnsiTheme="majorHAnsi" w:cs="Tahoma"/>
        </w:rPr>
        <w:t>;</w:t>
      </w:r>
      <w:r w:rsidR="006126F5" w:rsidRPr="003F5305">
        <w:rPr>
          <w:rFonts w:asciiTheme="majorHAnsi" w:hAnsiTheme="majorHAnsi" w:cs="Tahoma"/>
        </w:rPr>
        <w:t xml:space="preserve"> le affissioni </w:t>
      </w:r>
      <w:r w:rsidR="009054D1" w:rsidRPr="003F5305">
        <w:rPr>
          <w:rFonts w:asciiTheme="majorHAnsi" w:hAnsiTheme="majorHAnsi" w:cs="Tahoma"/>
        </w:rPr>
        <w:t xml:space="preserve">stradali </w:t>
      </w:r>
      <w:r w:rsidR="006126F5" w:rsidRPr="003F5305">
        <w:rPr>
          <w:rFonts w:asciiTheme="majorHAnsi" w:hAnsiTheme="majorHAnsi" w:cs="Tahoma"/>
        </w:rPr>
        <w:t>a</w:t>
      </w:r>
      <w:r w:rsidR="00A52DD8" w:rsidRPr="003F5305">
        <w:rPr>
          <w:rFonts w:asciiTheme="majorHAnsi" w:hAnsiTheme="majorHAnsi" w:cs="Tahoma"/>
        </w:rPr>
        <w:t xml:space="preserve"> Bari e nell’area metropolitana</w:t>
      </w:r>
      <w:r w:rsidR="006126F5" w:rsidRPr="003F5305">
        <w:rPr>
          <w:rFonts w:asciiTheme="majorHAnsi" w:hAnsiTheme="majorHAnsi" w:cs="Tahoma"/>
        </w:rPr>
        <w:t xml:space="preserve"> attraverso 1</w:t>
      </w:r>
      <w:r w:rsidR="00287FA2" w:rsidRPr="003F5305">
        <w:rPr>
          <w:rFonts w:asciiTheme="majorHAnsi" w:hAnsiTheme="majorHAnsi" w:cs="Tahoma"/>
        </w:rPr>
        <w:t xml:space="preserve">0 manifesti formato 6x3, </w:t>
      </w:r>
      <w:r w:rsidR="004A0B52" w:rsidRPr="003F5305">
        <w:rPr>
          <w:rFonts w:asciiTheme="majorHAnsi" w:hAnsiTheme="majorHAnsi" w:cs="Tahoma"/>
        </w:rPr>
        <w:t>200 manifesti</w:t>
      </w:r>
      <w:r w:rsidR="00A52DD8" w:rsidRPr="003F5305">
        <w:rPr>
          <w:rFonts w:asciiTheme="majorHAnsi" w:hAnsiTheme="majorHAnsi" w:cs="Tahoma"/>
        </w:rPr>
        <w:t xml:space="preserve">; </w:t>
      </w:r>
      <w:r w:rsidR="00287FA2" w:rsidRPr="003F5305">
        <w:rPr>
          <w:rFonts w:asciiTheme="majorHAnsi" w:hAnsiTheme="majorHAnsi" w:cs="Tahoma"/>
        </w:rPr>
        <w:t>300 locandine</w:t>
      </w:r>
      <w:r w:rsidR="00893EDC" w:rsidRPr="003F5305">
        <w:rPr>
          <w:rFonts w:asciiTheme="majorHAnsi" w:hAnsiTheme="majorHAnsi" w:cs="Tahoma"/>
        </w:rPr>
        <w:t xml:space="preserve"> </w:t>
      </w:r>
      <w:r w:rsidR="009054D1" w:rsidRPr="003F5305">
        <w:rPr>
          <w:rFonts w:asciiTheme="majorHAnsi" w:hAnsiTheme="majorHAnsi" w:cs="Tahoma"/>
        </w:rPr>
        <w:t>e 5 totem piramidali.</w:t>
      </w:r>
      <w:r w:rsidR="009054D1" w:rsidRPr="00830407">
        <w:rPr>
          <w:rFonts w:asciiTheme="majorHAnsi" w:hAnsiTheme="majorHAnsi" w:cs="Tahoma"/>
        </w:rPr>
        <w:t xml:space="preserve"> </w:t>
      </w:r>
      <w:r w:rsidR="00975F60">
        <w:rPr>
          <w:rFonts w:asciiTheme="majorHAnsi" w:hAnsiTheme="majorHAnsi"/>
        </w:rPr>
        <w:t xml:space="preserve">Materiali </w:t>
      </w:r>
      <w:r w:rsidR="0038294D" w:rsidRPr="00830407">
        <w:rPr>
          <w:rFonts w:asciiTheme="majorHAnsi" w:hAnsiTheme="majorHAnsi"/>
        </w:rPr>
        <w:t>disl</w:t>
      </w:r>
      <w:r w:rsidR="00BC1CF5" w:rsidRPr="00830407">
        <w:rPr>
          <w:rFonts w:asciiTheme="majorHAnsi" w:hAnsiTheme="majorHAnsi"/>
        </w:rPr>
        <w:t>o</w:t>
      </w:r>
      <w:r w:rsidR="0038294D" w:rsidRPr="00830407">
        <w:rPr>
          <w:rFonts w:asciiTheme="majorHAnsi" w:hAnsiTheme="majorHAnsi"/>
        </w:rPr>
        <w:t xml:space="preserve">cati </w:t>
      </w:r>
      <w:r w:rsidR="00A74E86" w:rsidRPr="00830407">
        <w:rPr>
          <w:rFonts w:asciiTheme="majorHAnsi" w:hAnsiTheme="majorHAnsi"/>
        </w:rPr>
        <w:t xml:space="preserve">fra </w:t>
      </w:r>
      <w:r w:rsidR="00352EB0" w:rsidRPr="00830407">
        <w:rPr>
          <w:rFonts w:asciiTheme="majorHAnsi" w:hAnsiTheme="majorHAnsi" w:cs="Tahoma"/>
        </w:rPr>
        <w:t>aeroporto, s</w:t>
      </w:r>
      <w:r w:rsidR="00A74E86" w:rsidRPr="00830407">
        <w:rPr>
          <w:rFonts w:asciiTheme="majorHAnsi" w:hAnsiTheme="majorHAnsi" w:cs="Tahoma"/>
        </w:rPr>
        <w:t>tazioni ferroviarie</w:t>
      </w:r>
      <w:r w:rsidR="00352EB0" w:rsidRPr="00830407">
        <w:rPr>
          <w:rFonts w:asciiTheme="majorHAnsi" w:hAnsiTheme="majorHAnsi" w:cs="Tahoma"/>
        </w:rPr>
        <w:t xml:space="preserve"> e auto tramviarie private, t</w:t>
      </w:r>
      <w:r w:rsidR="00A74E86" w:rsidRPr="00830407">
        <w:rPr>
          <w:rFonts w:asciiTheme="majorHAnsi" w:hAnsiTheme="majorHAnsi" w:cs="Tahoma"/>
        </w:rPr>
        <w:t>erminal</w:t>
      </w:r>
      <w:r w:rsidR="00352EB0" w:rsidRPr="00830407">
        <w:rPr>
          <w:rFonts w:asciiTheme="majorHAnsi" w:hAnsiTheme="majorHAnsi" w:cs="Tahoma"/>
        </w:rPr>
        <w:t xml:space="preserve"> c</w:t>
      </w:r>
      <w:r w:rsidR="00A74E86" w:rsidRPr="00830407">
        <w:rPr>
          <w:rFonts w:asciiTheme="majorHAnsi" w:hAnsiTheme="majorHAnsi" w:cs="Tahoma"/>
        </w:rPr>
        <w:t xml:space="preserve">rociere, </w:t>
      </w:r>
      <w:r w:rsidR="00C96B4A" w:rsidRPr="00830407">
        <w:rPr>
          <w:rFonts w:asciiTheme="majorHAnsi" w:hAnsiTheme="majorHAnsi" w:cs="Tahoma"/>
        </w:rPr>
        <w:t xml:space="preserve">Urp, </w:t>
      </w:r>
      <w:proofErr w:type="spellStart"/>
      <w:r w:rsidR="00352EB0" w:rsidRPr="00830407">
        <w:rPr>
          <w:rFonts w:asciiTheme="majorHAnsi" w:hAnsiTheme="majorHAnsi" w:cs="Tahoma"/>
        </w:rPr>
        <w:t>infopoint</w:t>
      </w:r>
      <w:proofErr w:type="spellEnd"/>
      <w:r w:rsidR="00352EB0" w:rsidRPr="00830407">
        <w:rPr>
          <w:rFonts w:asciiTheme="majorHAnsi" w:hAnsiTheme="majorHAnsi" w:cs="Tahoma"/>
        </w:rPr>
        <w:t xml:space="preserve"> turistici, </w:t>
      </w:r>
      <w:r w:rsidR="00C96B4A" w:rsidRPr="00830407">
        <w:rPr>
          <w:rFonts w:asciiTheme="majorHAnsi" w:hAnsiTheme="majorHAnsi" w:cs="Tahoma"/>
        </w:rPr>
        <w:t xml:space="preserve">strutture ricettive, </w:t>
      </w:r>
      <w:r w:rsidR="00A74E86" w:rsidRPr="00830407">
        <w:rPr>
          <w:rFonts w:asciiTheme="majorHAnsi" w:hAnsiTheme="majorHAnsi" w:cs="Tahoma"/>
        </w:rPr>
        <w:t>agenzie di viaggi</w:t>
      </w:r>
      <w:r w:rsidR="009C4938" w:rsidRPr="00830407">
        <w:rPr>
          <w:rFonts w:asciiTheme="majorHAnsi" w:hAnsiTheme="majorHAnsi" w:cs="Tahoma"/>
        </w:rPr>
        <w:t>, negozi e bar</w:t>
      </w:r>
      <w:r w:rsidR="003D74B5" w:rsidRPr="00830407">
        <w:rPr>
          <w:rFonts w:asciiTheme="majorHAnsi" w:hAnsiTheme="majorHAnsi" w:cs="Tahoma"/>
        </w:rPr>
        <w:t>.</w:t>
      </w:r>
      <w:r w:rsidR="00A74E86" w:rsidRPr="00830407">
        <w:rPr>
          <w:rFonts w:asciiTheme="majorHAnsi" w:hAnsiTheme="majorHAnsi" w:cs="Tahoma"/>
        </w:rPr>
        <w:t xml:space="preserve"> </w:t>
      </w:r>
      <w:r w:rsidR="009C61F3" w:rsidRPr="00830407">
        <w:rPr>
          <w:rFonts w:asciiTheme="majorHAnsi" w:hAnsiTheme="majorHAnsi" w:cs="Tahoma"/>
        </w:rPr>
        <w:t>Previsti anche lanci radiofonici e via stampa.</w:t>
      </w:r>
    </w:p>
    <w:p w14:paraId="6AC7A5CA" w14:textId="02635F71" w:rsidR="00DB4836" w:rsidRPr="00463FA2" w:rsidRDefault="0053525A" w:rsidP="00DB4836">
      <w:pPr>
        <w:rPr>
          <w:rFonts w:ascii="Calibri" w:hAnsi="Calibri"/>
        </w:rPr>
      </w:pPr>
      <w:r>
        <w:rPr>
          <w:rFonts w:ascii="Calibri" w:hAnsi="Calibri"/>
        </w:rPr>
        <w:t>E naturalmente</w:t>
      </w:r>
      <w:r w:rsidR="003F5688" w:rsidRPr="00463FA2">
        <w:rPr>
          <w:rFonts w:ascii="Calibri" w:hAnsi="Calibri"/>
        </w:rPr>
        <w:t xml:space="preserve"> il </w:t>
      </w:r>
      <w:r w:rsidR="003F5688" w:rsidRPr="00A948AD">
        <w:rPr>
          <w:rFonts w:ascii="Calibri" w:hAnsi="Calibri"/>
          <w:b/>
        </w:rPr>
        <w:t>web</w:t>
      </w:r>
      <w:r w:rsidR="003F5688" w:rsidRPr="00463FA2">
        <w:rPr>
          <w:rFonts w:ascii="Calibri" w:hAnsi="Calibri"/>
        </w:rPr>
        <w:t xml:space="preserve">. </w:t>
      </w:r>
      <w:r w:rsidR="00685962">
        <w:rPr>
          <w:rFonts w:ascii="Calibri" w:hAnsi="Calibri"/>
        </w:rPr>
        <w:t xml:space="preserve">A cominciare </w:t>
      </w:r>
      <w:proofErr w:type="spellStart"/>
      <w:r w:rsidR="00685962">
        <w:rPr>
          <w:rFonts w:ascii="Calibri" w:hAnsi="Calibri"/>
        </w:rPr>
        <w:t>sa</w:t>
      </w:r>
      <w:r w:rsidR="00DB4836" w:rsidRPr="00463FA2">
        <w:rPr>
          <w:rFonts w:ascii="Calibri" w:hAnsi="Calibri" w:cs="Tahoma"/>
        </w:rPr>
        <w:t>l</w:t>
      </w:r>
      <w:proofErr w:type="spellEnd"/>
      <w:r w:rsidR="00DB4836" w:rsidRPr="00463FA2">
        <w:rPr>
          <w:rFonts w:ascii="Calibri" w:hAnsi="Calibri" w:cs="Tahoma"/>
        </w:rPr>
        <w:t xml:space="preserve"> sito del</w:t>
      </w:r>
      <w:r w:rsidR="00DB4836">
        <w:rPr>
          <w:rFonts w:ascii="Calibri" w:hAnsi="Calibri" w:cs="Tahoma"/>
        </w:rPr>
        <w:t xml:space="preserve"> Corteo</w:t>
      </w:r>
      <w:r w:rsidR="00DB4836" w:rsidRPr="00463FA2">
        <w:rPr>
          <w:rFonts w:ascii="Calibri" w:hAnsi="Calibri" w:cs="Tahoma"/>
        </w:rPr>
        <w:t xml:space="preserve"> 2018: ww.</w:t>
      </w:r>
      <w:r w:rsidR="00DB4836" w:rsidRPr="00463FA2">
        <w:rPr>
          <w:rFonts w:ascii="Calibri" w:hAnsi="Calibri"/>
        </w:rPr>
        <w:t>corteosannicola.it</w:t>
      </w:r>
      <w:r w:rsidR="00DB4836" w:rsidRPr="00463FA2">
        <w:rPr>
          <w:rFonts w:ascii="Calibri" w:hAnsi="Calibri" w:cs="Tahoma"/>
        </w:rPr>
        <w:t>, realizzato in italiano e inglese.</w:t>
      </w:r>
    </w:p>
    <w:p w14:paraId="2F68B28E" w14:textId="737A7DF9" w:rsidR="00DE3473" w:rsidRDefault="008F7B87" w:rsidP="00463FA2">
      <w:pPr>
        <w:rPr>
          <w:rFonts w:ascii="Calibri" w:hAnsi="Calibri" w:cs="Tahoma"/>
        </w:rPr>
      </w:pPr>
      <w:r w:rsidRPr="00463FA2">
        <w:rPr>
          <w:rFonts w:ascii="Calibri" w:hAnsi="Calibri"/>
        </w:rPr>
        <w:t xml:space="preserve">Sono attivi </w:t>
      </w:r>
      <w:r w:rsidR="009D38A3" w:rsidRPr="00463FA2">
        <w:rPr>
          <w:rFonts w:ascii="Calibri" w:hAnsi="Calibri"/>
        </w:rPr>
        <w:t>l’</w:t>
      </w:r>
      <w:proofErr w:type="spellStart"/>
      <w:r w:rsidR="009D38A3" w:rsidRPr="00463FA2">
        <w:rPr>
          <w:rFonts w:ascii="Calibri" w:hAnsi="Calibri"/>
        </w:rPr>
        <w:t>hashtag</w:t>
      </w:r>
      <w:proofErr w:type="spellEnd"/>
      <w:r w:rsidR="009D38A3" w:rsidRPr="00463FA2">
        <w:rPr>
          <w:rFonts w:ascii="Calibri" w:hAnsi="Calibri"/>
        </w:rPr>
        <w:t xml:space="preserve"> #</w:t>
      </w:r>
      <w:proofErr w:type="spellStart"/>
      <w:r w:rsidR="009D38A3" w:rsidRPr="00463FA2">
        <w:rPr>
          <w:rFonts w:ascii="Calibri" w:hAnsi="Calibri"/>
        </w:rPr>
        <w:t>corteosannicola</w:t>
      </w:r>
      <w:proofErr w:type="spellEnd"/>
      <w:r w:rsidR="009D38A3" w:rsidRPr="00463FA2">
        <w:rPr>
          <w:rFonts w:ascii="Calibri" w:hAnsi="Calibri"/>
        </w:rPr>
        <w:t xml:space="preserve">, la pagina </w:t>
      </w:r>
      <w:proofErr w:type="spellStart"/>
      <w:r w:rsidR="009D38A3" w:rsidRPr="00463FA2">
        <w:rPr>
          <w:rFonts w:ascii="Calibri" w:hAnsi="Calibri"/>
        </w:rPr>
        <w:t>facebook</w:t>
      </w:r>
      <w:proofErr w:type="spellEnd"/>
      <w:r w:rsidR="009D38A3" w:rsidRPr="00463FA2">
        <w:rPr>
          <w:rFonts w:ascii="Calibri" w:hAnsi="Calibri"/>
        </w:rPr>
        <w:t xml:space="preserve"> @</w:t>
      </w:r>
      <w:proofErr w:type="spellStart"/>
      <w:r w:rsidR="009D38A3" w:rsidRPr="00463FA2">
        <w:rPr>
          <w:rFonts w:ascii="Calibri" w:hAnsi="Calibri"/>
        </w:rPr>
        <w:t>corteosannicolabari</w:t>
      </w:r>
      <w:proofErr w:type="spellEnd"/>
      <w:r w:rsidR="009D38A3" w:rsidRPr="00463FA2">
        <w:rPr>
          <w:rFonts w:ascii="Calibri" w:hAnsi="Calibri"/>
        </w:rPr>
        <w:t xml:space="preserve">, e su </w:t>
      </w:r>
      <w:proofErr w:type="spellStart"/>
      <w:r w:rsidR="009D38A3" w:rsidRPr="00463FA2">
        <w:rPr>
          <w:rFonts w:ascii="Calibri" w:hAnsi="Calibri"/>
        </w:rPr>
        <w:t>Instagram</w:t>
      </w:r>
      <w:proofErr w:type="spellEnd"/>
      <w:r w:rsidR="009D38A3" w:rsidRPr="00463FA2">
        <w:rPr>
          <w:rFonts w:ascii="Calibri" w:hAnsi="Calibri"/>
        </w:rPr>
        <w:t xml:space="preserve"> @</w:t>
      </w:r>
      <w:proofErr w:type="spellStart"/>
      <w:r w:rsidR="009D38A3" w:rsidRPr="00463FA2">
        <w:rPr>
          <w:rFonts w:ascii="Calibri" w:hAnsi="Calibri"/>
        </w:rPr>
        <w:t>corteosannicola</w:t>
      </w:r>
      <w:proofErr w:type="spellEnd"/>
      <w:r w:rsidR="007C7621">
        <w:rPr>
          <w:rFonts w:ascii="Calibri" w:hAnsi="Calibri"/>
        </w:rPr>
        <w:t>, dove sarà possibile tr</w:t>
      </w:r>
      <w:r w:rsidR="00067920">
        <w:rPr>
          <w:rFonts w:ascii="Calibri" w:hAnsi="Calibri"/>
        </w:rPr>
        <w:t>ovare aggiornamenti live sul corteo</w:t>
      </w:r>
      <w:r w:rsidR="009D38A3" w:rsidRPr="00463FA2">
        <w:rPr>
          <w:rFonts w:ascii="Calibri" w:hAnsi="Calibri"/>
        </w:rPr>
        <w:t xml:space="preserve">. </w:t>
      </w:r>
      <w:r w:rsidR="00D75FC6">
        <w:rPr>
          <w:rFonts w:ascii="Calibri" w:hAnsi="Calibri"/>
        </w:rPr>
        <w:br/>
      </w:r>
      <w:r w:rsidR="00DE3473">
        <w:rPr>
          <w:rFonts w:ascii="Calibri" w:hAnsi="Calibri"/>
        </w:rPr>
        <w:t>Grazie a u</w:t>
      </w:r>
      <w:r w:rsidR="005D2CC4">
        <w:rPr>
          <w:rFonts w:ascii="Calibri" w:hAnsi="Calibri" w:cs="Tahoma"/>
        </w:rPr>
        <w:t xml:space="preserve">n accordo con la community </w:t>
      </w:r>
      <w:proofErr w:type="spellStart"/>
      <w:r w:rsidR="005D2CC4">
        <w:rPr>
          <w:rFonts w:ascii="Calibri" w:hAnsi="Calibri" w:cs="Tahoma"/>
        </w:rPr>
        <w:t>I</w:t>
      </w:r>
      <w:r w:rsidR="00067920" w:rsidRPr="00067920">
        <w:rPr>
          <w:rFonts w:ascii="Calibri" w:hAnsi="Calibri" w:cs="Tahoma"/>
        </w:rPr>
        <w:t>nstagram</w:t>
      </w:r>
      <w:proofErr w:type="spellEnd"/>
      <w:r w:rsidR="00067920" w:rsidRPr="00067920">
        <w:rPr>
          <w:rFonts w:ascii="Calibri" w:hAnsi="Calibri" w:cs="Tahoma"/>
        </w:rPr>
        <w:t xml:space="preserve"> Volgo Puglia</w:t>
      </w:r>
      <w:r w:rsidR="00DE3473">
        <w:rPr>
          <w:rFonts w:ascii="Calibri" w:hAnsi="Calibri" w:cs="Tahoma"/>
        </w:rPr>
        <w:t xml:space="preserve">, </w:t>
      </w:r>
      <w:r w:rsidR="00067920" w:rsidRPr="00067920">
        <w:rPr>
          <w:rFonts w:ascii="Calibri" w:hAnsi="Calibri" w:cs="Tahoma"/>
        </w:rPr>
        <w:t xml:space="preserve">gli appassionati di fotografia </w:t>
      </w:r>
      <w:r w:rsidR="005D2CC4">
        <w:rPr>
          <w:rFonts w:ascii="Calibri" w:hAnsi="Calibri" w:cs="Tahoma"/>
        </w:rPr>
        <w:t>potranno</w:t>
      </w:r>
      <w:r w:rsidR="00067920" w:rsidRPr="00067920">
        <w:rPr>
          <w:rFonts w:ascii="Calibri" w:hAnsi="Calibri" w:cs="Tahoma"/>
        </w:rPr>
        <w:t xml:space="preserve"> condividere immagini sui temi del Corteo - uomini, mare, rapporto fra Oriente e Occidente - con gli </w:t>
      </w:r>
      <w:proofErr w:type="spellStart"/>
      <w:r w:rsidR="00067920" w:rsidRPr="008E6F01">
        <w:rPr>
          <w:rFonts w:ascii="Calibri" w:hAnsi="Calibri" w:cs="Tahoma"/>
          <w:b/>
        </w:rPr>
        <w:t>hashtag</w:t>
      </w:r>
      <w:proofErr w:type="spellEnd"/>
      <w:r w:rsidR="00067920" w:rsidRPr="008E6F01">
        <w:rPr>
          <w:rFonts w:ascii="Calibri" w:hAnsi="Calibri" w:cs="Tahoma"/>
          <w:b/>
        </w:rPr>
        <w:t xml:space="preserve"> #</w:t>
      </w:r>
      <w:proofErr w:type="spellStart"/>
      <w:r w:rsidR="00067920" w:rsidRPr="008E6F01">
        <w:rPr>
          <w:rFonts w:ascii="Calibri" w:hAnsi="Calibri" w:cs="Tahoma"/>
          <w:b/>
        </w:rPr>
        <w:t>corteosannicola</w:t>
      </w:r>
      <w:proofErr w:type="spellEnd"/>
      <w:r w:rsidR="00067920" w:rsidRPr="008E6F01">
        <w:rPr>
          <w:rFonts w:ascii="Calibri" w:hAnsi="Calibri" w:cs="Tahoma"/>
          <w:b/>
        </w:rPr>
        <w:t xml:space="preserve"> e #</w:t>
      </w:r>
      <w:proofErr w:type="spellStart"/>
      <w:r w:rsidR="00067920" w:rsidRPr="008E6F01">
        <w:rPr>
          <w:rFonts w:ascii="Calibri" w:hAnsi="Calibri" w:cs="Tahoma"/>
          <w:b/>
        </w:rPr>
        <w:t>volgo</w:t>
      </w:r>
      <w:r w:rsidR="00DE3473" w:rsidRPr="008E6F01">
        <w:rPr>
          <w:rFonts w:ascii="Calibri" w:hAnsi="Calibri" w:cs="Tahoma"/>
          <w:b/>
        </w:rPr>
        <w:t>sannicola</w:t>
      </w:r>
      <w:proofErr w:type="spellEnd"/>
      <w:r w:rsidR="00DE3473">
        <w:rPr>
          <w:rFonts w:ascii="Calibri" w:hAnsi="Calibri" w:cs="Tahoma"/>
        </w:rPr>
        <w:t>. Le foto più belle sa</w:t>
      </w:r>
      <w:r w:rsidR="00067920" w:rsidRPr="00067920">
        <w:rPr>
          <w:rFonts w:ascii="Calibri" w:hAnsi="Calibri" w:cs="Tahoma"/>
        </w:rPr>
        <w:t>ranno condivise sui canali ufficiali del</w:t>
      </w:r>
      <w:r w:rsidR="00D75FC6">
        <w:rPr>
          <w:rFonts w:ascii="Calibri" w:hAnsi="Calibri" w:cs="Tahoma"/>
        </w:rPr>
        <w:t>l’evento</w:t>
      </w:r>
      <w:r w:rsidR="00DE3473">
        <w:rPr>
          <w:rFonts w:ascii="Calibri" w:hAnsi="Calibri" w:cs="Tahoma"/>
        </w:rPr>
        <w:t>.</w:t>
      </w:r>
    </w:p>
    <w:p w14:paraId="3E88E0AC" w14:textId="77777777" w:rsidR="00E62848" w:rsidRDefault="00E62848" w:rsidP="008B0D42">
      <w:pPr>
        <w:rPr>
          <w:rFonts w:asciiTheme="majorHAnsi" w:hAnsiTheme="majorHAnsi"/>
        </w:rPr>
      </w:pPr>
    </w:p>
    <w:p w14:paraId="242008A4" w14:textId="77777777" w:rsidR="00B11485" w:rsidRDefault="00B11485" w:rsidP="008B0D42">
      <w:pPr>
        <w:rPr>
          <w:rFonts w:asciiTheme="majorHAnsi" w:hAnsiTheme="majorHAnsi"/>
        </w:rPr>
      </w:pPr>
    </w:p>
    <w:p w14:paraId="7BF85377" w14:textId="0DAFE754" w:rsidR="00C86FD8" w:rsidRDefault="000215CD" w:rsidP="008B0D42">
      <w:pPr>
        <w:rPr>
          <w:rFonts w:asciiTheme="majorHAnsi" w:hAnsiTheme="majorHAnsi"/>
        </w:rPr>
      </w:pPr>
      <w:r>
        <w:rPr>
          <w:rFonts w:asciiTheme="majorHAnsi" w:hAnsiTheme="majorHAnsi"/>
        </w:rPr>
        <w:t xml:space="preserve">L’evento è realizzato </w:t>
      </w:r>
      <w:r w:rsidRPr="00A948AD">
        <w:rPr>
          <w:rFonts w:asciiTheme="majorHAnsi" w:hAnsiTheme="majorHAnsi"/>
          <w:b/>
        </w:rPr>
        <w:t>grazie a</w:t>
      </w:r>
      <w:r w:rsidR="00C86FD8">
        <w:rPr>
          <w:rFonts w:asciiTheme="majorHAnsi" w:hAnsiTheme="majorHAnsi"/>
          <w:b/>
        </w:rPr>
        <w:t xml:space="preserve"> una rete di apporti</w:t>
      </w:r>
      <w:r>
        <w:rPr>
          <w:rFonts w:asciiTheme="majorHAnsi" w:hAnsiTheme="majorHAnsi"/>
        </w:rPr>
        <w:t>:</w:t>
      </w:r>
      <w:r w:rsidR="00982A56">
        <w:rPr>
          <w:rFonts w:asciiTheme="majorHAnsi" w:hAnsiTheme="majorHAnsi"/>
        </w:rPr>
        <w:t xml:space="preserve"> </w:t>
      </w:r>
    </w:p>
    <w:p w14:paraId="00A6FEE9" w14:textId="750C3142" w:rsidR="00BE2440" w:rsidRDefault="00E62848" w:rsidP="008B0D42">
      <w:pPr>
        <w:rPr>
          <w:rFonts w:asciiTheme="majorHAnsi" w:hAnsiTheme="majorHAnsi"/>
        </w:rPr>
      </w:pPr>
      <w:r>
        <w:rPr>
          <w:rFonts w:asciiTheme="majorHAnsi" w:hAnsiTheme="majorHAnsi"/>
          <w:i/>
        </w:rPr>
        <w:t xml:space="preserve">- </w:t>
      </w:r>
      <w:r w:rsidR="00C86FD8" w:rsidRPr="00BE2440">
        <w:rPr>
          <w:rFonts w:asciiTheme="majorHAnsi" w:hAnsiTheme="majorHAnsi"/>
          <w:i/>
        </w:rPr>
        <w:t>Sponsor:</w:t>
      </w:r>
      <w:r w:rsidR="00D47113">
        <w:rPr>
          <w:rFonts w:asciiTheme="majorHAnsi" w:hAnsiTheme="majorHAnsi"/>
          <w:i/>
        </w:rPr>
        <w:t xml:space="preserve"> </w:t>
      </w:r>
      <w:r w:rsidR="00982A56">
        <w:rPr>
          <w:rFonts w:asciiTheme="majorHAnsi" w:hAnsiTheme="majorHAnsi"/>
        </w:rPr>
        <w:t>Coop Alleanza 3.0, BCC</w:t>
      </w:r>
      <w:r w:rsidR="005C173B">
        <w:rPr>
          <w:rFonts w:asciiTheme="majorHAnsi" w:hAnsiTheme="majorHAnsi"/>
        </w:rPr>
        <w:t xml:space="preserve"> - Banca Credito Cooperativo</w:t>
      </w:r>
      <w:r w:rsidR="00982A56">
        <w:rPr>
          <w:rFonts w:asciiTheme="majorHAnsi" w:hAnsiTheme="majorHAnsi"/>
        </w:rPr>
        <w:t xml:space="preserve"> Bari, Nouvelle </w:t>
      </w:r>
      <w:proofErr w:type="spellStart"/>
      <w:r w:rsidR="00982A56">
        <w:rPr>
          <w:rFonts w:asciiTheme="majorHAnsi" w:hAnsiTheme="majorHAnsi"/>
        </w:rPr>
        <w:t>Est</w:t>
      </w:r>
      <w:r w:rsidR="00730689">
        <w:rPr>
          <w:rFonts w:asciiTheme="majorHAnsi" w:hAnsiTheme="majorHAnsi"/>
        </w:rPr>
        <w:t>héti</w:t>
      </w:r>
      <w:r w:rsidR="00982A56">
        <w:rPr>
          <w:rFonts w:asciiTheme="majorHAnsi" w:hAnsiTheme="majorHAnsi"/>
        </w:rPr>
        <w:t>que</w:t>
      </w:r>
      <w:proofErr w:type="spellEnd"/>
      <w:r w:rsidR="00982A56">
        <w:rPr>
          <w:rFonts w:asciiTheme="majorHAnsi" w:hAnsiTheme="majorHAnsi"/>
        </w:rPr>
        <w:t xml:space="preserve"> Academy,</w:t>
      </w:r>
      <w:r w:rsidR="00730689">
        <w:rPr>
          <w:rFonts w:asciiTheme="majorHAnsi" w:hAnsiTheme="majorHAnsi"/>
        </w:rPr>
        <w:t xml:space="preserve"> Logica, CGM </w:t>
      </w:r>
      <w:r w:rsidR="005C173B">
        <w:rPr>
          <w:rFonts w:asciiTheme="majorHAnsi" w:hAnsiTheme="majorHAnsi"/>
        </w:rPr>
        <w:t xml:space="preserve">- </w:t>
      </w:r>
      <w:proofErr w:type="spellStart"/>
      <w:r w:rsidR="005C173B">
        <w:rPr>
          <w:rFonts w:asciiTheme="majorHAnsi" w:hAnsiTheme="majorHAnsi"/>
        </w:rPr>
        <w:t>CompuGroup</w:t>
      </w:r>
      <w:proofErr w:type="spellEnd"/>
      <w:r w:rsidR="005C173B">
        <w:rPr>
          <w:rFonts w:asciiTheme="majorHAnsi" w:hAnsiTheme="majorHAnsi"/>
        </w:rPr>
        <w:t xml:space="preserve"> </w:t>
      </w:r>
      <w:proofErr w:type="spellStart"/>
      <w:r w:rsidR="005C173B">
        <w:rPr>
          <w:rFonts w:asciiTheme="majorHAnsi" w:hAnsiTheme="majorHAnsi"/>
        </w:rPr>
        <w:t>Medical</w:t>
      </w:r>
      <w:proofErr w:type="spellEnd"/>
      <w:r w:rsidR="00437630">
        <w:rPr>
          <w:rFonts w:asciiTheme="majorHAnsi" w:hAnsiTheme="majorHAnsi"/>
        </w:rPr>
        <w:t xml:space="preserve">, </w:t>
      </w:r>
      <w:r w:rsidR="00437630" w:rsidRPr="00DA3670">
        <w:rPr>
          <w:rFonts w:asciiTheme="majorHAnsi" w:hAnsiTheme="majorHAnsi"/>
        </w:rPr>
        <w:t xml:space="preserve">Coop. </w:t>
      </w:r>
      <w:proofErr w:type="spellStart"/>
      <w:r w:rsidR="00437630" w:rsidRPr="00DA3670">
        <w:rPr>
          <w:rFonts w:asciiTheme="majorHAnsi" w:hAnsiTheme="majorHAnsi"/>
        </w:rPr>
        <w:t>Soc</w:t>
      </w:r>
      <w:proofErr w:type="spellEnd"/>
      <w:r w:rsidR="00437630" w:rsidRPr="00DA3670">
        <w:rPr>
          <w:rFonts w:asciiTheme="majorHAnsi" w:hAnsiTheme="majorHAnsi"/>
        </w:rPr>
        <w:t>. Occupazione e Solidarietà</w:t>
      </w:r>
      <w:r w:rsidR="008761AD">
        <w:rPr>
          <w:rFonts w:asciiTheme="majorHAnsi" w:hAnsiTheme="majorHAnsi"/>
        </w:rPr>
        <w:t>, Frank Bisignano (</w:t>
      </w:r>
      <w:r w:rsidR="00EB33F3">
        <w:rPr>
          <w:rFonts w:asciiTheme="majorHAnsi" w:hAnsiTheme="majorHAnsi"/>
        </w:rPr>
        <w:t xml:space="preserve">USA, </w:t>
      </w:r>
      <w:r w:rsidR="008761AD">
        <w:rPr>
          <w:rFonts w:asciiTheme="majorHAnsi" w:hAnsiTheme="majorHAnsi"/>
        </w:rPr>
        <w:t xml:space="preserve">donazione privata) </w:t>
      </w:r>
    </w:p>
    <w:p w14:paraId="218DDBBB" w14:textId="03C13A5D" w:rsidR="00AC5749" w:rsidRDefault="00E62848" w:rsidP="008B0D42">
      <w:pPr>
        <w:rPr>
          <w:rFonts w:asciiTheme="majorHAnsi" w:hAnsiTheme="majorHAnsi"/>
        </w:rPr>
      </w:pPr>
      <w:r>
        <w:rPr>
          <w:rFonts w:asciiTheme="majorHAnsi" w:hAnsiTheme="majorHAnsi"/>
          <w:i/>
        </w:rPr>
        <w:t xml:space="preserve">- </w:t>
      </w:r>
      <w:r w:rsidR="00BE2440" w:rsidRPr="00BE2440">
        <w:rPr>
          <w:rFonts w:asciiTheme="majorHAnsi" w:hAnsiTheme="majorHAnsi"/>
          <w:i/>
        </w:rPr>
        <w:t>C</w:t>
      </w:r>
      <w:r w:rsidR="00E9609A" w:rsidRPr="00BE2440">
        <w:rPr>
          <w:rFonts w:asciiTheme="majorHAnsi" w:hAnsiTheme="majorHAnsi"/>
          <w:i/>
        </w:rPr>
        <w:t>olla</w:t>
      </w:r>
      <w:r w:rsidR="00BE2440" w:rsidRPr="00BE2440">
        <w:rPr>
          <w:rFonts w:asciiTheme="majorHAnsi" w:hAnsiTheme="majorHAnsi"/>
          <w:i/>
        </w:rPr>
        <w:t>borazioni:</w:t>
      </w:r>
      <w:r w:rsidR="00D47113">
        <w:rPr>
          <w:rFonts w:asciiTheme="majorHAnsi" w:hAnsiTheme="majorHAnsi"/>
          <w:i/>
        </w:rPr>
        <w:t xml:space="preserve"> </w:t>
      </w:r>
      <w:proofErr w:type="spellStart"/>
      <w:r w:rsidR="00E9609A">
        <w:rPr>
          <w:rFonts w:asciiTheme="majorHAnsi" w:hAnsiTheme="majorHAnsi"/>
        </w:rPr>
        <w:t>Res</w:t>
      </w:r>
      <w:r w:rsidR="00BE2440">
        <w:rPr>
          <w:rFonts w:asciiTheme="majorHAnsi" w:hAnsiTheme="majorHAnsi"/>
        </w:rPr>
        <w:t>E</w:t>
      </w:r>
      <w:r w:rsidR="00D47113">
        <w:rPr>
          <w:rFonts w:asciiTheme="majorHAnsi" w:hAnsiTheme="majorHAnsi"/>
        </w:rPr>
        <w:t>xtensa</w:t>
      </w:r>
      <w:proofErr w:type="spellEnd"/>
      <w:r w:rsidR="00D47113">
        <w:rPr>
          <w:rFonts w:asciiTheme="majorHAnsi" w:hAnsiTheme="majorHAnsi"/>
        </w:rPr>
        <w:t xml:space="preserve">, </w:t>
      </w:r>
      <w:proofErr w:type="spellStart"/>
      <w:r w:rsidR="00D47113">
        <w:rPr>
          <w:rFonts w:asciiTheme="majorHAnsi" w:hAnsiTheme="majorHAnsi"/>
        </w:rPr>
        <w:t>Pooya</w:t>
      </w:r>
      <w:proofErr w:type="spellEnd"/>
      <w:r w:rsidR="00BE2440">
        <w:rPr>
          <w:rFonts w:asciiTheme="majorHAnsi" w:hAnsiTheme="majorHAnsi"/>
        </w:rPr>
        <w:br/>
      </w:r>
      <w:r>
        <w:rPr>
          <w:rFonts w:asciiTheme="majorHAnsi" w:hAnsiTheme="majorHAnsi"/>
          <w:i/>
        </w:rPr>
        <w:t xml:space="preserve">- </w:t>
      </w:r>
      <w:r w:rsidR="00BE2440" w:rsidRPr="00BE2440">
        <w:rPr>
          <w:rFonts w:asciiTheme="majorHAnsi" w:hAnsiTheme="majorHAnsi"/>
          <w:i/>
        </w:rPr>
        <w:t>S</w:t>
      </w:r>
      <w:r w:rsidR="000215CD" w:rsidRPr="00BE2440">
        <w:rPr>
          <w:rFonts w:asciiTheme="majorHAnsi" w:hAnsiTheme="majorHAnsi"/>
          <w:i/>
        </w:rPr>
        <w:t>ponsor tecnici:</w:t>
      </w:r>
      <w:r w:rsidR="00E9609A" w:rsidRPr="00BE2440">
        <w:rPr>
          <w:rFonts w:asciiTheme="majorHAnsi" w:hAnsiTheme="majorHAnsi"/>
          <w:i/>
        </w:rPr>
        <w:t xml:space="preserve"> </w:t>
      </w:r>
      <w:proofErr w:type="spellStart"/>
      <w:r w:rsidR="00E9609A">
        <w:rPr>
          <w:rFonts w:asciiTheme="majorHAnsi" w:hAnsiTheme="majorHAnsi"/>
        </w:rPr>
        <w:t>Litopress</w:t>
      </w:r>
      <w:proofErr w:type="spellEnd"/>
      <w:r w:rsidR="00E9609A">
        <w:rPr>
          <w:rFonts w:asciiTheme="majorHAnsi" w:hAnsiTheme="majorHAnsi"/>
        </w:rPr>
        <w:t>, Centro Mongolfiera S</w:t>
      </w:r>
      <w:r w:rsidR="00D47113">
        <w:rPr>
          <w:rFonts w:asciiTheme="majorHAnsi" w:hAnsiTheme="majorHAnsi"/>
        </w:rPr>
        <w:t>. Caterina Bari</w:t>
      </w:r>
      <w:r w:rsidR="00D47113">
        <w:rPr>
          <w:rFonts w:asciiTheme="majorHAnsi" w:hAnsiTheme="majorHAnsi"/>
        </w:rPr>
        <w:br/>
      </w:r>
      <w:r>
        <w:rPr>
          <w:rFonts w:asciiTheme="majorHAnsi" w:hAnsiTheme="majorHAnsi"/>
          <w:i/>
        </w:rPr>
        <w:t xml:space="preserve">- </w:t>
      </w:r>
      <w:r w:rsidR="00D47113" w:rsidRPr="00D47113">
        <w:rPr>
          <w:rFonts w:asciiTheme="majorHAnsi" w:hAnsiTheme="majorHAnsi"/>
          <w:i/>
        </w:rPr>
        <w:t>P</w:t>
      </w:r>
      <w:r w:rsidR="00E9609A" w:rsidRPr="00D47113">
        <w:rPr>
          <w:rFonts w:asciiTheme="majorHAnsi" w:hAnsiTheme="majorHAnsi"/>
          <w:i/>
        </w:rPr>
        <w:t>artn</w:t>
      </w:r>
      <w:r w:rsidR="00E9609A" w:rsidRPr="00437630">
        <w:rPr>
          <w:rFonts w:asciiTheme="majorHAnsi" w:hAnsiTheme="majorHAnsi"/>
          <w:i/>
        </w:rPr>
        <w:t xml:space="preserve">er: </w:t>
      </w:r>
      <w:r w:rsidR="00802747" w:rsidRPr="00437630">
        <w:rPr>
          <w:rFonts w:asciiTheme="majorHAnsi" w:hAnsiTheme="majorHAnsi"/>
        </w:rPr>
        <w:t>Artemisia,</w:t>
      </w:r>
      <w:r w:rsidR="003C0A9B" w:rsidRPr="00437630">
        <w:rPr>
          <w:rFonts w:asciiTheme="majorHAnsi" w:hAnsiTheme="majorHAnsi"/>
        </w:rPr>
        <w:t xml:space="preserve"> Junior Dance Company,</w:t>
      </w:r>
      <w:r w:rsidR="00802747">
        <w:rPr>
          <w:rFonts w:asciiTheme="majorHAnsi" w:hAnsiTheme="majorHAnsi"/>
        </w:rPr>
        <w:t xml:space="preserve"> Iris Ginnastica ritmica, </w:t>
      </w:r>
      <w:proofErr w:type="spellStart"/>
      <w:r w:rsidR="00D66174">
        <w:rPr>
          <w:rFonts w:asciiTheme="majorHAnsi" w:hAnsiTheme="majorHAnsi"/>
        </w:rPr>
        <w:t>Angiulli</w:t>
      </w:r>
      <w:proofErr w:type="spellEnd"/>
      <w:r w:rsidR="00C90B79">
        <w:rPr>
          <w:rFonts w:asciiTheme="majorHAnsi" w:hAnsiTheme="majorHAnsi"/>
        </w:rPr>
        <w:t xml:space="preserve"> Fitne</w:t>
      </w:r>
      <w:r w:rsidR="00566D61">
        <w:rPr>
          <w:rFonts w:asciiTheme="majorHAnsi" w:hAnsiTheme="majorHAnsi"/>
        </w:rPr>
        <w:t>s</w:t>
      </w:r>
      <w:r w:rsidR="00C90B79">
        <w:rPr>
          <w:rFonts w:asciiTheme="majorHAnsi" w:hAnsiTheme="majorHAnsi"/>
        </w:rPr>
        <w:t xml:space="preserve">s </w:t>
      </w:r>
      <w:proofErr w:type="spellStart"/>
      <w:r w:rsidR="00C90B79">
        <w:rPr>
          <w:rFonts w:asciiTheme="majorHAnsi" w:hAnsiTheme="majorHAnsi"/>
        </w:rPr>
        <w:t>Gym</w:t>
      </w:r>
      <w:proofErr w:type="spellEnd"/>
      <w:r w:rsidR="00D66174">
        <w:rPr>
          <w:rFonts w:asciiTheme="majorHAnsi" w:hAnsiTheme="majorHAnsi"/>
        </w:rPr>
        <w:t xml:space="preserve">, </w:t>
      </w:r>
      <w:proofErr w:type="spellStart"/>
      <w:r w:rsidR="009F25C2">
        <w:rPr>
          <w:rFonts w:asciiTheme="majorHAnsi" w:hAnsiTheme="majorHAnsi"/>
        </w:rPr>
        <w:t>Poleart</w:t>
      </w:r>
      <w:proofErr w:type="spellEnd"/>
      <w:r w:rsidR="009F25C2">
        <w:rPr>
          <w:rFonts w:asciiTheme="majorHAnsi" w:hAnsiTheme="majorHAnsi"/>
        </w:rPr>
        <w:t xml:space="preserve"> Bari, ASD Canottieri - Mare da Amare, </w:t>
      </w:r>
      <w:r w:rsidR="00E573A2">
        <w:rPr>
          <w:rFonts w:asciiTheme="majorHAnsi" w:hAnsiTheme="majorHAnsi"/>
        </w:rPr>
        <w:t xml:space="preserve">ICS Umberto I, </w:t>
      </w:r>
      <w:r w:rsidR="009343FA">
        <w:rPr>
          <w:rFonts w:asciiTheme="majorHAnsi" w:hAnsiTheme="majorHAnsi"/>
        </w:rPr>
        <w:t xml:space="preserve">ICS Massari-Galilei, </w:t>
      </w:r>
      <w:r w:rsidR="00DF3692" w:rsidRPr="00DF3692">
        <w:rPr>
          <w:rFonts w:asciiTheme="majorHAnsi" w:hAnsiTheme="majorHAnsi"/>
        </w:rPr>
        <w:t>IISS</w:t>
      </w:r>
      <w:r w:rsidR="00820422">
        <w:rPr>
          <w:rFonts w:asciiTheme="majorHAnsi" w:hAnsiTheme="majorHAnsi"/>
        </w:rPr>
        <w:t xml:space="preserve"> Marco Polo, </w:t>
      </w:r>
      <w:r w:rsidR="006421B4">
        <w:rPr>
          <w:rFonts w:asciiTheme="majorHAnsi" w:hAnsiTheme="majorHAnsi"/>
        </w:rPr>
        <w:t xml:space="preserve">Università Popolare Pugliese per la Terza e Libera Età - Bari, C.A.S.A., </w:t>
      </w:r>
      <w:proofErr w:type="spellStart"/>
      <w:r w:rsidR="006421B4">
        <w:rPr>
          <w:rFonts w:asciiTheme="majorHAnsi" w:hAnsiTheme="majorHAnsi"/>
        </w:rPr>
        <w:t>Ass</w:t>
      </w:r>
      <w:proofErr w:type="spellEnd"/>
      <w:r w:rsidR="006421B4">
        <w:rPr>
          <w:rFonts w:asciiTheme="majorHAnsi" w:hAnsiTheme="majorHAnsi"/>
        </w:rPr>
        <w:t xml:space="preserve">. </w:t>
      </w:r>
      <w:proofErr w:type="spellStart"/>
      <w:r w:rsidR="00AD2866">
        <w:rPr>
          <w:rFonts w:asciiTheme="majorHAnsi" w:hAnsiTheme="majorHAnsi"/>
        </w:rPr>
        <w:t>Raduga</w:t>
      </w:r>
      <w:proofErr w:type="spellEnd"/>
      <w:r w:rsidR="00AD2866">
        <w:rPr>
          <w:rFonts w:asciiTheme="majorHAnsi" w:hAnsiTheme="majorHAnsi"/>
        </w:rPr>
        <w:t xml:space="preserve">, </w:t>
      </w:r>
      <w:proofErr w:type="spellStart"/>
      <w:r w:rsidR="00AD2866">
        <w:rPr>
          <w:rFonts w:asciiTheme="majorHAnsi" w:hAnsiTheme="majorHAnsi"/>
        </w:rPr>
        <w:t>Tracialand</w:t>
      </w:r>
      <w:proofErr w:type="spellEnd"/>
      <w:r w:rsidR="00AD2866">
        <w:rPr>
          <w:rFonts w:asciiTheme="majorHAnsi" w:hAnsiTheme="majorHAnsi"/>
        </w:rPr>
        <w:t xml:space="preserve">, </w:t>
      </w:r>
      <w:proofErr w:type="spellStart"/>
      <w:r w:rsidR="00AD2866">
        <w:rPr>
          <w:rFonts w:asciiTheme="majorHAnsi" w:hAnsiTheme="majorHAnsi"/>
        </w:rPr>
        <w:t>Ass</w:t>
      </w:r>
      <w:proofErr w:type="spellEnd"/>
      <w:r w:rsidR="00AD2866">
        <w:rPr>
          <w:rFonts w:asciiTheme="majorHAnsi" w:hAnsiTheme="majorHAnsi"/>
        </w:rPr>
        <w:t xml:space="preserve">. Alma Terra, </w:t>
      </w:r>
      <w:proofErr w:type="spellStart"/>
      <w:r w:rsidR="00AD2866">
        <w:rPr>
          <w:rFonts w:asciiTheme="majorHAnsi" w:hAnsiTheme="majorHAnsi"/>
        </w:rPr>
        <w:t>Ass</w:t>
      </w:r>
      <w:proofErr w:type="spellEnd"/>
      <w:r w:rsidR="00AD2866">
        <w:rPr>
          <w:rFonts w:asciiTheme="majorHAnsi" w:hAnsiTheme="majorHAnsi"/>
        </w:rPr>
        <w:t xml:space="preserve">. Panificatori della Provincia di Bari, San Nicola Officina dei Profumi e degli Odori, </w:t>
      </w:r>
      <w:r w:rsidR="006B0D91">
        <w:rPr>
          <w:rFonts w:asciiTheme="majorHAnsi" w:hAnsiTheme="majorHAnsi"/>
        </w:rPr>
        <w:t xml:space="preserve">ANT, </w:t>
      </w:r>
      <w:r w:rsidR="0056168E">
        <w:rPr>
          <w:rFonts w:asciiTheme="majorHAnsi" w:hAnsiTheme="majorHAnsi"/>
        </w:rPr>
        <w:t xml:space="preserve">Giotti Pasticcieri, </w:t>
      </w:r>
      <w:r w:rsidR="006B0D91">
        <w:rPr>
          <w:rFonts w:asciiTheme="majorHAnsi" w:hAnsiTheme="majorHAnsi"/>
        </w:rPr>
        <w:t xml:space="preserve">Birrificio Bari, Villaggio del Gusto, </w:t>
      </w:r>
      <w:r w:rsidR="006B0D91" w:rsidRPr="00777217">
        <w:rPr>
          <w:rFonts w:asciiTheme="majorHAnsi" w:hAnsiTheme="majorHAnsi"/>
        </w:rPr>
        <w:t>Volgo Bari</w:t>
      </w:r>
      <w:r w:rsidR="00BE2440" w:rsidRPr="00777217">
        <w:rPr>
          <w:rFonts w:asciiTheme="majorHAnsi" w:hAnsiTheme="majorHAnsi"/>
        </w:rPr>
        <w:t xml:space="preserve">, </w:t>
      </w:r>
      <w:proofErr w:type="spellStart"/>
      <w:r w:rsidR="003C0A9B" w:rsidRPr="00777217">
        <w:rPr>
          <w:rFonts w:asciiTheme="majorHAnsi" w:hAnsiTheme="majorHAnsi"/>
        </w:rPr>
        <w:t>Cimedit</w:t>
      </w:r>
      <w:proofErr w:type="spellEnd"/>
      <w:r w:rsidR="003C0A9B" w:rsidRPr="00777217">
        <w:rPr>
          <w:rFonts w:asciiTheme="majorHAnsi" w:hAnsiTheme="majorHAnsi"/>
        </w:rPr>
        <w:t xml:space="preserve"> </w:t>
      </w:r>
    </w:p>
    <w:p w14:paraId="5A33596B" w14:textId="77777777" w:rsidR="00160D25" w:rsidRDefault="00160D25" w:rsidP="008B0D42">
      <w:pPr>
        <w:rPr>
          <w:rFonts w:asciiTheme="majorHAnsi" w:hAnsiTheme="majorHAnsi"/>
        </w:rPr>
      </w:pPr>
    </w:p>
    <w:p w14:paraId="7EFA43F5" w14:textId="77777777" w:rsidR="003D6D7D" w:rsidRDefault="003D6D7D" w:rsidP="00E32971">
      <w:pPr>
        <w:jc w:val="center"/>
        <w:rPr>
          <w:rFonts w:asciiTheme="majorHAnsi" w:hAnsiTheme="majorHAnsi"/>
        </w:rPr>
      </w:pPr>
      <w:r>
        <w:rPr>
          <w:rFonts w:asciiTheme="majorHAnsi" w:hAnsiTheme="majorHAnsi"/>
        </w:rPr>
        <w:t>---------</w:t>
      </w:r>
    </w:p>
    <w:p w14:paraId="01BD4B7F" w14:textId="77777777" w:rsidR="001C314D" w:rsidRPr="00830407" w:rsidRDefault="001C314D" w:rsidP="00E32971">
      <w:pPr>
        <w:jc w:val="center"/>
        <w:rPr>
          <w:rFonts w:asciiTheme="majorHAnsi" w:hAnsiTheme="majorHAnsi"/>
        </w:rPr>
      </w:pPr>
    </w:p>
    <w:p w14:paraId="620E0DAE" w14:textId="61092717" w:rsidR="00FF5830" w:rsidRPr="005D6546" w:rsidRDefault="00D43D6E" w:rsidP="00E32971">
      <w:pPr>
        <w:jc w:val="center"/>
        <w:rPr>
          <w:rFonts w:asciiTheme="majorHAnsi" w:hAnsiTheme="majorHAnsi"/>
          <w:i/>
        </w:rPr>
      </w:pPr>
      <w:r w:rsidRPr="005D6546">
        <w:rPr>
          <w:rFonts w:asciiTheme="majorHAnsi" w:hAnsiTheme="majorHAnsi"/>
          <w:i/>
        </w:rPr>
        <w:t>Info</w:t>
      </w:r>
      <w:r w:rsidR="003D6D7D" w:rsidRPr="005D6546">
        <w:rPr>
          <w:rFonts w:asciiTheme="majorHAnsi" w:hAnsiTheme="majorHAnsi"/>
          <w:i/>
        </w:rPr>
        <w:t xml:space="preserve"> di servizio</w:t>
      </w:r>
      <w:r w:rsidR="002C4BAF" w:rsidRPr="005D6546">
        <w:rPr>
          <w:rFonts w:asciiTheme="majorHAnsi" w:hAnsiTheme="majorHAnsi"/>
          <w:i/>
        </w:rPr>
        <w:t xml:space="preserve"> per gior</w:t>
      </w:r>
      <w:r w:rsidR="00FB66FE">
        <w:rPr>
          <w:rFonts w:asciiTheme="majorHAnsi" w:hAnsiTheme="majorHAnsi"/>
          <w:i/>
        </w:rPr>
        <w:t>nalisti, operatori e fotografi:</w:t>
      </w:r>
      <w:r w:rsidR="00FE344A">
        <w:rPr>
          <w:rFonts w:asciiTheme="majorHAnsi" w:hAnsiTheme="majorHAnsi"/>
          <w:i/>
        </w:rPr>
        <w:t xml:space="preserve"> </w:t>
      </w:r>
      <w:r w:rsidR="00CC19B3" w:rsidRPr="005D6546">
        <w:rPr>
          <w:rFonts w:asciiTheme="majorHAnsi" w:hAnsiTheme="majorHAnsi"/>
          <w:i/>
        </w:rPr>
        <w:t xml:space="preserve">il 7 maggio </w:t>
      </w:r>
      <w:r w:rsidR="00CD4655" w:rsidRPr="005D6546">
        <w:rPr>
          <w:rFonts w:asciiTheme="majorHAnsi" w:hAnsiTheme="majorHAnsi"/>
          <w:b/>
          <w:i/>
        </w:rPr>
        <w:t>A</w:t>
      </w:r>
      <w:r w:rsidR="00634D97" w:rsidRPr="005D6546">
        <w:rPr>
          <w:rFonts w:asciiTheme="majorHAnsi" w:hAnsiTheme="majorHAnsi"/>
          <w:b/>
          <w:i/>
        </w:rPr>
        <w:t>rea</w:t>
      </w:r>
      <w:r w:rsidR="00E010A5" w:rsidRPr="005D6546">
        <w:rPr>
          <w:rFonts w:asciiTheme="majorHAnsi" w:hAnsiTheme="majorHAnsi"/>
          <w:b/>
          <w:i/>
        </w:rPr>
        <w:t xml:space="preserve"> stampa</w:t>
      </w:r>
      <w:r w:rsidR="002C4BAF" w:rsidRPr="005D6546">
        <w:rPr>
          <w:rFonts w:asciiTheme="majorHAnsi" w:hAnsiTheme="majorHAnsi"/>
          <w:b/>
          <w:i/>
        </w:rPr>
        <w:t xml:space="preserve"> </w:t>
      </w:r>
      <w:r w:rsidR="00FE344A">
        <w:rPr>
          <w:rFonts w:asciiTheme="majorHAnsi" w:hAnsiTheme="majorHAnsi"/>
          <w:b/>
          <w:i/>
        </w:rPr>
        <w:br/>
      </w:r>
      <w:r w:rsidR="002C4BAF" w:rsidRPr="005D6546">
        <w:rPr>
          <w:rFonts w:asciiTheme="majorHAnsi" w:hAnsiTheme="majorHAnsi"/>
          <w:i/>
        </w:rPr>
        <w:t>c/o</w:t>
      </w:r>
      <w:r w:rsidR="009F718E" w:rsidRPr="005D6546">
        <w:rPr>
          <w:rFonts w:asciiTheme="majorHAnsi" w:hAnsiTheme="majorHAnsi"/>
          <w:i/>
        </w:rPr>
        <w:t xml:space="preserve"> </w:t>
      </w:r>
      <w:r w:rsidR="00FA2F3C" w:rsidRPr="005D6546">
        <w:rPr>
          <w:rFonts w:asciiTheme="majorHAnsi" w:hAnsiTheme="majorHAnsi"/>
          <w:i/>
        </w:rPr>
        <w:t>Portico de</w:t>
      </w:r>
      <w:r w:rsidR="0067394E">
        <w:rPr>
          <w:rFonts w:asciiTheme="majorHAnsi" w:hAnsiTheme="majorHAnsi"/>
          <w:i/>
        </w:rPr>
        <w:t>i Pellegrini</w:t>
      </w:r>
      <w:r w:rsidR="00FA2F3C" w:rsidRPr="005D6546">
        <w:rPr>
          <w:rFonts w:asciiTheme="majorHAnsi" w:hAnsiTheme="majorHAnsi"/>
          <w:i/>
        </w:rPr>
        <w:t xml:space="preserve"> (</w:t>
      </w:r>
      <w:r w:rsidR="00634D97" w:rsidRPr="005D6546">
        <w:rPr>
          <w:rFonts w:asciiTheme="majorHAnsi" w:hAnsiTheme="majorHAnsi"/>
          <w:i/>
        </w:rPr>
        <w:t>piazzale della Basilica</w:t>
      </w:r>
      <w:r w:rsidR="00C87712" w:rsidRPr="005D6546">
        <w:rPr>
          <w:rFonts w:asciiTheme="majorHAnsi" w:hAnsiTheme="majorHAnsi"/>
          <w:i/>
        </w:rPr>
        <w:t xml:space="preserve">, </w:t>
      </w:r>
      <w:r w:rsidR="00C87712" w:rsidRPr="00AC4752">
        <w:rPr>
          <w:rFonts w:asciiTheme="majorHAnsi" w:hAnsiTheme="majorHAnsi"/>
          <w:i/>
        </w:rPr>
        <w:t>attiva dalle ore</w:t>
      </w:r>
      <w:r w:rsidR="00AC4752" w:rsidRPr="00AC4752">
        <w:rPr>
          <w:rFonts w:asciiTheme="majorHAnsi" w:hAnsiTheme="majorHAnsi"/>
          <w:i/>
        </w:rPr>
        <w:t xml:space="preserve"> 19 sino a fine manifestazione)</w:t>
      </w:r>
      <w:r w:rsidR="005B4C45" w:rsidRPr="00AC4752">
        <w:rPr>
          <w:rFonts w:asciiTheme="majorHAnsi" w:hAnsiTheme="majorHAnsi"/>
          <w:i/>
        </w:rPr>
        <w:t>.</w:t>
      </w:r>
    </w:p>
    <w:p w14:paraId="502FB9D5" w14:textId="77777777" w:rsidR="0028499E" w:rsidRDefault="0028499E" w:rsidP="008B0D42">
      <w:pPr>
        <w:rPr>
          <w:rFonts w:asciiTheme="majorHAnsi" w:hAnsiTheme="majorHAnsi"/>
        </w:rPr>
      </w:pPr>
    </w:p>
    <w:p w14:paraId="11606D0C" w14:textId="77777777" w:rsidR="001C314D" w:rsidRDefault="001C314D" w:rsidP="001C314D">
      <w:pPr>
        <w:jc w:val="center"/>
        <w:rPr>
          <w:rFonts w:asciiTheme="majorHAnsi" w:hAnsiTheme="majorHAnsi"/>
        </w:rPr>
      </w:pPr>
      <w:r>
        <w:rPr>
          <w:rFonts w:asciiTheme="majorHAnsi" w:hAnsiTheme="majorHAnsi"/>
        </w:rPr>
        <w:t>---------</w:t>
      </w:r>
    </w:p>
    <w:p w14:paraId="25CCCC60" w14:textId="77777777" w:rsidR="001C314D" w:rsidRDefault="001C314D" w:rsidP="008B0D42">
      <w:pPr>
        <w:rPr>
          <w:rFonts w:asciiTheme="majorHAnsi" w:hAnsiTheme="majorHAnsi"/>
        </w:rPr>
      </w:pPr>
    </w:p>
    <w:p w14:paraId="0E90DB9A" w14:textId="77777777" w:rsidR="00DF6BF3" w:rsidRPr="00DF6BF3" w:rsidRDefault="00DF6BF3" w:rsidP="00DF6BF3">
      <w:pPr>
        <w:spacing w:line="276" w:lineRule="auto"/>
        <w:jc w:val="center"/>
        <w:rPr>
          <w:rFonts w:asciiTheme="majorHAnsi" w:hAnsiTheme="majorHAnsi"/>
          <w:i/>
          <w:sz w:val="21"/>
          <w:szCs w:val="21"/>
        </w:rPr>
      </w:pPr>
      <w:r w:rsidRPr="00DF6BF3">
        <w:rPr>
          <w:rFonts w:asciiTheme="majorHAnsi" w:hAnsiTheme="majorHAnsi"/>
          <w:i/>
          <w:sz w:val="21"/>
          <w:szCs w:val="21"/>
        </w:rPr>
        <w:t>Ufficio stampa di Progetto per Doc Servizi - Bari: Fabio Nardulli / 339 1307311 / fanardu@gmail.com</w:t>
      </w:r>
    </w:p>
    <w:p w14:paraId="351555FF" w14:textId="77777777" w:rsidR="00DF6BF3" w:rsidRPr="00830407" w:rsidRDefault="00DF6BF3" w:rsidP="008B0D42">
      <w:pPr>
        <w:rPr>
          <w:rFonts w:asciiTheme="majorHAnsi" w:hAnsiTheme="majorHAnsi"/>
        </w:rPr>
      </w:pPr>
    </w:p>
    <w:sectPr w:rsidR="00DF6BF3" w:rsidRPr="00830407" w:rsidSect="00DF1943">
      <w:headerReference w:type="default" r:id="rId11"/>
      <w:footerReference w:type="even" r:id="rId12"/>
      <w:footerReference w:type="default" r:id="rId13"/>
      <w:headerReference w:type="first" r:id="rId14"/>
      <w:pgSz w:w="11900" w:h="16820"/>
      <w:pgMar w:top="2552" w:right="1134" w:bottom="284" w:left="1134" w:header="708" w:footer="37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98AB97" w14:textId="77777777" w:rsidR="006A6050" w:rsidRDefault="006A6050" w:rsidP="00657B66">
      <w:r>
        <w:separator/>
      </w:r>
    </w:p>
  </w:endnote>
  <w:endnote w:type="continuationSeparator" w:id="0">
    <w:p w14:paraId="072B3990" w14:textId="77777777" w:rsidR="006A6050" w:rsidRDefault="006A6050" w:rsidP="00657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ˇ">
    <w:altName w:val="Cambri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28397" w14:textId="77777777" w:rsidR="00DB4836" w:rsidRDefault="00DB4836" w:rsidP="00CC7813">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74FF2579" w14:textId="77777777" w:rsidR="00DB4836" w:rsidRDefault="00DB4836">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50EEA" w14:textId="77777777" w:rsidR="00DB4836" w:rsidRDefault="00DB4836" w:rsidP="00CC7813">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6B6EA3">
      <w:rPr>
        <w:rStyle w:val="Numeropagina"/>
        <w:noProof/>
      </w:rPr>
      <w:t>6</w:t>
    </w:r>
    <w:r>
      <w:rPr>
        <w:rStyle w:val="Numeropagina"/>
      </w:rPr>
      <w:fldChar w:fldCharType="end"/>
    </w:r>
  </w:p>
  <w:p w14:paraId="396A196D" w14:textId="77777777" w:rsidR="00DB4836" w:rsidRDefault="00DB483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7099DF" w14:textId="77777777" w:rsidR="006A6050" w:rsidRDefault="006A6050" w:rsidP="00657B66">
      <w:r>
        <w:separator/>
      </w:r>
    </w:p>
  </w:footnote>
  <w:footnote w:type="continuationSeparator" w:id="0">
    <w:p w14:paraId="4AB6D14B" w14:textId="77777777" w:rsidR="006A6050" w:rsidRDefault="006A6050" w:rsidP="00657B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0D904" w14:textId="5BB354AF" w:rsidR="00DB4836" w:rsidRDefault="00DB4836">
    <w:pPr>
      <w:pStyle w:val="Intestazione"/>
    </w:pPr>
    <w:r w:rsidRPr="00B37676">
      <w:rPr>
        <w:noProof/>
      </w:rPr>
      <w:drawing>
        <wp:anchor distT="0" distB="0" distL="114300" distR="114300" simplePos="0" relativeHeight="251662336" behindDoc="0" locked="0" layoutInCell="1" allowOverlap="1" wp14:anchorId="09C4A2F5" wp14:editId="313F581B">
          <wp:simplePos x="0" y="0"/>
          <wp:positionH relativeFrom="column">
            <wp:posOffset>-720090</wp:posOffset>
          </wp:positionH>
          <wp:positionV relativeFrom="paragraph">
            <wp:posOffset>-449580</wp:posOffset>
          </wp:positionV>
          <wp:extent cx="7578090" cy="1450340"/>
          <wp:effectExtent l="0" t="0" r="0" b="0"/>
          <wp:wrapSquare wrapText="bothSides"/>
          <wp:docPr id="15" name="Immagine 15" descr="Macintosh HD:Users:user:Desktop:hd:COMM:san nicola 2018:docs:test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ser:Desktop:hd:COMM:san nicola 2018:docs:testata.jpg"/>
                  <pic:cNvPicPr>
                    <a:picLocks noChangeAspect="1" noChangeArrowheads="1"/>
                  </pic:cNvPicPr>
                </pic:nvPicPr>
                <pic:blipFill>
                  <a:blip r:embed="rId1"/>
                  <a:stretch>
                    <a:fillRect/>
                  </a:stretch>
                </pic:blipFill>
                <pic:spPr bwMode="auto">
                  <a:xfrm>
                    <a:off x="0" y="0"/>
                    <a:ext cx="7578090" cy="14503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E1864" w14:textId="77777777" w:rsidR="00DB4836" w:rsidRDefault="00DB4836">
    <w:pPr>
      <w:pStyle w:val="Intestazione"/>
    </w:pPr>
    <w:r>
      <w:rPr>
        <w:noProof/>
      </w:rPr>
      <w:drawing>
        <wp:anchor distT="0" distB="0" distL="114300" distR="114300" simplePos="0" relativeHeight="251660288" behindDoc="0" locked="0" layoutInCell="1" allowOverlap="1" wp14:anchorId="1F7AC4FD" wp14:editId="43E3D296">
          <wp:simplePos x="0" y="0"/>
          <wp:positionH relativeFrom="column">
            <wp:posOffset>-800100</wp:posOffset>
          </wp:positionH>
          <wp:positionV relativeFrom="paragraph">
            <wp:posOffset>-449580</wp:posOffset>
          </wp:positionV>
          <wp:extent cx="7543800" cy="948055"/>
          <wp:effectExtent l="0" t="0" r="0" b="0"/>
          <wp:wrapSquare wrapText="bothSides"/>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ata.jpg"/>
                  <pic:cNvPicPr/>
                </pic:nvPicPr>
                <pic:blipFill>
                  <a:blip r:embed="rId1">
                    <a:extLst>
                      <a:ext uri="{28A0092B-C50C-407E-A947-70E740481C1C}">
                        <a14:useLocalDpi xmlns:a14="http://schemas.microsoft.com/office/drawing/2010/main" val="0"/>
                      </a:ext>
                    </a:extLst>
                  </a:blip>
                  <a:stretch>
                    <a:fillRect/>
                  </a:stretch>
                </pic:blipFill>
                <pic:spPr>
                  <a:xfrm>
                    <a:off x="0" y="0"/>
                    <a:ext cx="7543800" cy="94805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4C76634"/>
    <w:multiLevelType w:val="hybridMultilevel"/>
    <w:tmpl w:val="E4507804"/>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B1273A6"/>
    <w:multiLevelType w:val="hybridMultilevel"/>
    <w:tmpl w:val="AB7EB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B376F6C"/>
    <w:multiLevelType w:val="multilevel"/>
    <w:tmpl w:val="DF52E906"/>
    <w:lvl w:ilvl="0">
      <w:start w:val="1"/>
      <w:numFmt w:val="decimal"/>
      <w:lvlText w:val="%1."/>
      <w:lvlJc w:val="left"/>
      <w:pPr>
        <w:ind w:left="780" w:hanging="360"/>
      </w:p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4">
    <w:nsid w:val="0D356C00"/>
    <w:multiLevelType w:val="hybridMultilevel"/>
    <w:tmpl w:val="0F66F9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1E779A6"/>
    <w:multiLevelType w:val="multilevel"/>
    <w:tmpl w:val="5126997E"/>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Letter"/>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nsid w:val="17350626"/>
    <w:multiLevelType w:val="hybridMultilevel"/>
    <w:tmpl w:val="233058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B3A420D"/>
    <w:multiLevelType w:val="hybridMultilevel"/>
    <w:tmpl w:val="479C84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BF92F0D"/>
    <w:multiLevelType w:val="hybridMultilevel"/>
    <w:tmpl w:val="906268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09910E8"/>
    <w:multiLevelType w:val="hybridMultilevel"/>
    <w:tmpl w:val="00921E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52C7CFE"/>
    <w:multiLevelType w:val="multilevel"/>
    <w:tmpl w:val="C3D2CEF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Letter"/>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nsid w:val="456C7D46"/>
    <w:multiLevelType w:val="hybridMultilevel"/>
    <w:tmpl w:val="4EA22B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B4850F1"/>
    <w:multiLevelType w:val="hybridMultilevel"/>
    <w:tmpl w:val="F97826B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460395A"/>
    <w:multiLevelType w:val="hybridMultilevel"/>
    <w:tmpl w:val="D3B208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57E25074"/>
    <w:multiLevelType w:val="hybridMultilevel"/>
    <w:tmpl w:val="43D6F0EC"/>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5">
    <w:nsid w:val="586D0724"/>
    <w:multiLevelType w:val="hybridMultilevel"/>
    <w:tmpl w:val="4D52D9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601B349D"/>
    <w:multiLevelType w:val="hybridMultilevel"/>
    <w:tmpl w:val="5DC4C3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62825ADD"/>
    <w:multiLevelType w:val="hybridMultilevel"/>
    <w:tmpl w:val="4E94FC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64A66E95"/>
    <w:multiLevelType w:val="hybridMultilevel"/>
    <w:tmpl w:val="52304A88"/>
    <w:lvl w:ilvl="0" w:tplc="5EA456FC">
      <w:start w:val="1"/>
      <w:numFmt w:val="bullet"/>
      <w:lvlText w:val=""/>
      <w:lvlJc w:val="left"/>
      <w:pPr>
        <w:ind w:left="108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6E2316D1"/>
    <w:multiLevelType w:val="hybridMultilevel"/>
    <w:tmpl w:val="E4507804"/>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6E783520"/>
    <w:multiLevelType w:val="hybridMultilevel"/>
    <w:tmpl w:val="B7362B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5476390"/>
    <w:multiLevelType w:val="hybridMultilevel"/>
    <w:tmpl w:val="C0609C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5"/>
  </w:num>
  <w:num w:numId="4">
    <w:abstractNumId w:val="3"/>
  </w:num>
  <w:num w:numId="5">
    <w:abstractNumId w:val="18"/>
  </w:num>
  <w:num w:numId="6">
    <w:abstractNumId w:val="1"/>
  </w:num>
  <w:num w:numId="7">
    <w:abstractNumId w:val="19"/>
  </w:num>
  <w:num w:numId="8">
    <w:abstractNumId w:val="10"/>
  </w:num>
  <w:num w:numId="9">
    <w:abstractNumId w:val="0"/>
  </w:num>
  <w:num w:numId="10">
    <w:abstractNumId w:val="14"/>
  </w:num>
  <w:num w:numId="11">
    <w:abstractNumId w:val="20"/>
  </w:num>
  <w:num w:numId="12">
    <w:abstractNumId w:val="17"/>
  </w:num>
  <w:num w:numId="13">
    <w:abstractNumId w:val="13"/>
  </w:num>
  <w:num w:numId="14">
    <w:abstractNumId w:val="21"/>
  </w:num>
  <w:num w:numId="15">
    <w:abstractNumId w:val="7"/>
  </w:num>
  <w:num w:numId="16">
    <w:abstractNumId w:val="12"/>
  </w:num>
  <w:num w:numId="17">
    <w:abstractNumId w:val="16"/>
  </w:num>
  <w:num w:numId="18">
    <w:abstractNumId w:val="8"/>
  </w:num>
  <w:num w:numId="19">
    <w:abstractNumId w:val="15"/>
  </w:num>
  <w:num w:numId="20">
    <w:abstractNumId w:val="11"/>
  </w:num>
  <w:num w:numId="21">
    <w:abstractNumId w:val="4"/>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0CF"/>
    <w:rsid w:val="00001A9E"/>
    <w:rsid w:val="000032B9"/>
    <w:rsid w:val="00004B20"/>
    <w:rsid w:val="00005794"/>
    <w:rsid w:val="0000602D"/>
    <w:rsid w:val="000114D0"/>
    <w:rsid w:val="000215CD"/>
    <w:rsid w:val="0002166E"/>
    <w:rsid w:val="00025267"/>
    <w:rsid w:val="000358A1"/>
    <w:rsid w:val="000422E3"/>
    <w:rsid w:val="00043238"/>
    <w:rsid w:val="0004417F"/>
    <w:rsid w:val="000472F0"/>
    <w:rsid w:val="0005464B"/>
    <w:rsid w:val="00056CE3"/>
    <w:rsid w:val="00066D0B"/>
    <w:rsid w:val="00067920"/>
    <w:rsid w:val="00071D38"/>
    <w:rsid w:val="00080485"/>
    <w:rsid w:val="00086C5A"/>
    <w:rsid w:val="00087651"/>
    <w:rsid w:val="00092F56"/>
    <w:rsid w:val="00095102"/>
    <w:rsid w:val="000B46F3"/>
    <w:rsid w:val="000B491D"/>
    <w:rsid w:val="000B544D"/>
    <w:rsid w:val="000C310F"/>
    <w:rsid w:val="000D06AD"/>
    <w:rsid w:val="000D221C"/>
    <w:rsid w:val="000D381F"/>
    <w:rsid w:val="000D5F01"/>
    <w:rsid w:val="000E2A2D"/>
    <w:rsid w:val="000E47D9"/>
    <w:rsid w:val="000E7513"/>
    <w:rsid w:val="000F0DA2"/>
    <w:rsid w:val="000F40CF"/>
    <w:rsid w:val="000F5944"/>
    <w:rsid w:val="00101DFF"/>
    <w:rsid w:val="00102497"/>
    <w:rsid w:val="001028E2"/>
    <w:rsid w:val="0010529C"/>
    <w:rsid w:val="0011456B"/>
    <w:rsid w:val="001250A0"/>
    <w:rsid w:val="00132B84"/>
    <w:rsid w:val="00133FEA"/>
    <w:rsid w:val="00160D25"/>
    <w:rsid w:val="001617C3"/>
    <w:rsid w:val="0016544C"/>
    <w:rsid w:val="00165EEC"/>
    <w:rsid w:val="00171E27"/>
    <w:rsid w:val="00172B26"/>
    <w:rsid w:val="001823D0"/>
    <w:rsid w:val="00183D5C"/>
    <w:rsid w:val="00184E3F"/>
    <w:rsid w:val="00185984"/>
    <w:rsid w:val="001876E4"/>
    <w:rsid w:val="00191C4B"/>
    <w:rsid w:val="001922AB"/>
    <w:rsid w:val="00197B40"/>
    <w:rsid w:val="00197D9D"/>
    <w:rsid w:val="001A13EC"/>
    <w:rsid w:val="001A1EE4"/>
    <w:rsid w:val="001A2972"/>
    <w:rsid w:val="001A2C0D"/>
    <w:rsid w:val="001A550C"/>
    <w:rsid w:val="001B2682"/>
    <w:rsid w:val="001B63D8"/>
    <w:rsid w:val="001C008D"/>
    <w:rsid w:val="001C0CF7"/>
    <w:rsid w:val="001C1199"/>
    <w:rsid w:val="001C314D"/>
    <w:rsid w:val="001C5150"/>
    <w:rsid w:val="001C65E7"/>
    <w:rsid w:val="001C776B"/>
    <w:rsid w:val="001D1CA2"/>
    <w:rsid w:val="001D75F2"/>
    <w:rsid w:val="001E01A9"/>
    <w:rsid w:val="001E0B50"/>
    <w:rsid w:val="001E45A1"/>
    <w:rsid w:val="001E5804"/>
    <w:rsid w:val="001E74A3"/>
    <w:rsid w:val="001F4901"/>
    <w:rsid w:val="001F74F1"/>
    <w:rsid w:val="001F7960"/>
    <w:rsid w:val="0020406E"/>
    <w:rsid w:val="0020514B"/>
    <w:rsid w:val="00206963"/>
    <w:rsid w:val="00207252"/>
    <w:rsid w:val="0021139C"/>
    <w:rsid w:val="00217F77"/>
    <w:rsid w:val="0022433C"/>
    <w:rsid w:val="0022700A"/>
    <w:rsid w:val="00232BD2"/>
    <w:rsid w:val="00234873"/>
    <w:rsid w:val="0026033D"/>
    <w:rsid w:val="00260AD9"/>
    <w:rsid w:val="0026599F"/>
    <w:rsid w:val="002676F2"/>
    <w:rsid w:val="0027270A"/>
    <w:rsid w:val="002772EF"/>
    <w:rsid w:val="00280872"/>
    <w:rsid w:val="00281DDD"/>
    <w:rsid w:val="0028499E"/>
    <w:rsid w:val="00286FD5"/>
    <w:rsid w:val="00287FA2"/>
    <w:rsid w:val="002923EC"/>
    <w:rsid w:val="002A1857"/>
    <w:rsid w:val="002A2DEE"/>
    <w:rsid w:val="002A3F5F"/>
    <w:rsid w:val="002B044A"/>
    <w:rsid w:val="002B42BC"/>
    <w:rsid w:val="002B7CB7"/>
    <w:rsid w:val="002C2E11"/>
    <w:rsid w:val="002C3BE0"/>
    <w:rsid w:val="002C4190"/>
    <w:rsid w:val="002C4BAF"/>
    <w:rsid w:val="002C4D3B"/>
    <w:rsid w:val="002D08FC"/>
    <w:rsid w:val="002E0002"/>
    <w:rsid w:val="002F0808"/>
    <w:rsid w:val="002F08CC"/>
    <w:rsid w:val="002F1CE6"/>
    <w:rsid w:val="002F445E"/>
    <w:rsid w:val="003040E9"/>
    <w:rsid w:val="003132D3"/>
    <w:rsid w:val="003168A5"/>
    <w:rsid w:val="00317C42"/>
    <w:rsid w:val="00322282"/>
    <w:rsid w:val="0032478D"/>
    <w:rsid w:val="003260EA"/>
    <w:rsid w:val="00332403"/>
    <w:rsid w:val="00333006"/>
    <w:rsid w:val="00342415"/>
    <w:rsid w:val="0034709F"/>
    <w:rsid w:val="00347978"/>
    <w:rsid w:val="00352EB0"/>
    <w:rsid w:val="00353C4C"/>
    <w:rsid w:val="00354D2B"/>
    <w:rsid w:val="00356E96"/>
    <w:rsid w:val="00357324"/>
    <w:rsid w:val="003672AD"/>
    <w:rsid w:val="00370A6D"/>
    <w:rsid w:val="00370A7D"/>
    <w:rsid w:val="0037115A"/>
    <w:rsid w:val="00371FA8"/>
    <w:rsid w:val="00372551"/>
    <w:rsid w:val="00374D2F"/>
    <w:rsid w:val="0038294D"/>
    <w:rsid w:val="00382E7F"/>
    <w:rsid w:val="0039330A"/>
    <w:rsid w:val="003B1F16"/>
    <w:rsid w:val="003B2D99"/>
    <w:rsid w:val="003B58F0"/>
    <w:rsid w:val="003B5F1B"/>
    <w:rsid w:val="003C0155"/>
    <w:rsid w:val="003C0A9B"/>
    <w:rsid w:val="003C3906"/>
    <w:rsid w:val="003C6438"/>
    <w:rsid w:val="003D05B2"/>
    <w:rsid w:val="003D0817"/>
    <w:rsid w:val="003D28C3"/>
    <w:rsid w:val="003D29A4"/>
    <w:rsid w:val="003D6D7D"/>
    <w:rsid w:val="003D74B5"/>
    <w:rsid w:val="003E050D"/>
    <w:rsid w:val="003E6AA6"/>
    <w:rsid w:val="003F0433"/>
    <w:rsid w:val="003F5305"/>
    <w:rsid w:val="003F5688"/>
    <w:rsid w:val="003F7D56"/>
    <w:rsid w:val="00400795"/>
    <w:rsid w:val="0040374F"/>
    <w:rsid w:val="0041000C"/>
    <w:rsid w:val="00410CF3"/>
    <w:rsid w:val="00413F15"/>
    <w:rsid w:val="00423A4D"/>
    <w:rsid w:val="0042727E"/>
    <w:rsid w:val="00430201"/>
    <w:rsid w:val="004321B8"/>
    <w:rsid w:val="00434F79"/>
    <w:rsid w:val="00437630"/>
    <w:rsid w:val="004400C7"/>
    <w:rsid w:val="004409F9"/>
    <w:rsid w:val="00450E1E"/>
    <w:rsid w:val="0045122D"/>
    <w:rsid w:val="0045500F"/>
    <w:rsid w:val="00455F7F"/>
    <w:rsid w:val="004561E9"/>
    <w:rsid w:val="00463FA2"/>
    <w:rsid w:val="00466305"/>
    <w:rsid w:val="00471100"/>
    <w:rsid w:val="00471251"/>
    <w:rsid w:val="00471A56"/>
    <w:rsid w:val="004720AC"/>
    <w:rsid w:val="00473FFE"/>
    <w:rsid w:val="00477D0E"/>
    <w:rsid w:val="004830FF"/>
    <w:rsid w:val="00485270"/>
    <w:rsid w:val="004875AD"/>
    <w:rsid w:val="004877C1"/>
    <w:rsid w:val="00492B4B"/>
    <w:rsid w:val="004977BE"/>
    <w:rsid w:val="004A00F2"/>
    <w:rsid w:val="004A0B52"/>
    <w:rsid w:val="004A32EA"/>
    <w:rsid w:val="004A65CE"/>
    <w:rsid w:val="004B31E8"/>
    <w:rsid w:val="004B3D7D"/>
    <w:rsid w:val="004D052E"/>
    <w:rsid w:val="004D257E"/>
    <w:rsid w:val="004D409C"/>
    <w:rsid w:val="004D6881"/>
    <w:rsid w:val="004E0F97"/>
    <w:rsid w:val="004E5FFE"/>
    <w:rsid w:val="004E6FD1"/>
    <w:rsid w:val="004F2609"/>
    <w:rsid w:val="0050193C"/>
    <w:rsid w:val="005039C8"/>
    <w:rsid w:val="005065E5"/>
    <w:rsid w:val="005121AC"/>
    <w:rsid w:val="0051726E"/>
    <w:rsid w:val="00517EF9"/>
    <w:rsid w:val="00526DC1"/>
    <w:rsid w:val="005304D0"/>
    <w:rsid w:val="005319D0"/>
    <w:rsid w:val="0053525A"/>
    <w:rsid w:val="00540161"/>
    <w:rsid w:val="00540714"/>
    <w:rsid w:val="00544E11"/>
    <w:rsid w:val="00545505"/>
    <w:rsid w:val="00556D37"/>
    <w:rsid w:val="0056168E"/>
    <w:rsid w:val="00563D2A"/>
    <w:rsid w:val="00563F8D"/>
    <w:rsid w:val="00566D61"/>
    <w:rsid w:val="00571EB2"/>
    <w:rsid w:val="00572628"/>
    <w:rsid w:val="005742C0"/>
    <w:rsid w:val="00575C60"/>
    <w:rsid w:val="005778C2"/>
    <w:rsid w:val="00577C7C"/>
    <w:rsid w:val="00587923"/>
    <w:rsid w:val="005930A1"/>
    <w:rsid w:val="005A3CF3"/>
    <w:rsid w:val="005B3DC3"/>
    <w:rsid w:val="005B4C45"/>
    <w:rsid w:val="005C173B"/>
    <w:rsid w:val="005C7EE5"/>
    <w:rsid w:val="005D2C51"/>
    <w:rsid w:val="005D2CC4"/>
    <w:rsid w:val="005D34DB"/>
    <w:rsid w:val="005D6546"/>
    <w:rsid w:val="005D7194"/>
    <w:rsid w:val="005E0025"/>
    <w:rsid w:val="005E0150"/>
    <w:rsid w:val="005E1046"/>
    <w:rsid w:val="005E2B3C"/>
    <w:rsid w:val="005E3D25"/>
    <w:rsid w:val="005E7927"/>
    <w:rsid w:val="005F5D8E"/>
    <w:rsid w:val="00605471"/>
    <w:rsid w:val="00605B7B"/>
    <w:rsid w:val="0060645F"/>
    <w:rsid w:val="006073DA"/>
    <w:rsid w:val="00607D8E"/>
    <w:rsid w:val="00610297"/>
    <w:rsid w:val="0061085D"/>
    <w:rsid w:val="006126F5"/>
    <w:rsid w:val="00613405"/>
    <w:rsid w:val="006134A1"/>
    <w:rsid w:val="006149E9"/>
    <w:rsid w:val="006324BA"/>
    <w:rsid w:val="00633DFF"/>
    <w:rsid w:val="00634568"/>
    <w:rsid w:val="00634D97"/>
    <w:rsid w:val="0064076F"/>
    <w:rsid w:val="006421B4"/>
    <w:rsid w:val="006476DB"/>
    <w:rsid w:val="00657A20"/>
    <w:rsid w:val="00657B66"/>
    <w:rsid w:val="006627A0"/>
    <w:rsid w:val="0066297C"/>
    <w:rsid w:val="00662EAD"/>
    <w:rsid w:val="00663D5E"/>
    <w:rsid w:val="0066574B"/>
    <w:rsid w:val="006718F7"/>
    <w:rsid w:val="0067394E"/>
    <w:rsid w:val="00677FC5"/>
    <w:rsid w:val="00685962"/>
    <w:rsid w:val="00685E86"/>
    <w:rsid w:val="006901F6"/>
    <w:rsid w:val="00692501"/>
    <w:rsid w:val="006949AF"/>
    <w:rsid w:val="006A1E21"/>
    <w:rsid w:val="006A4265"/>
    <w:rsid w:val="006A51D1"/>
    <w:rsid w:val="006A6050"/>
    <w:rsid w:val="006A7DC9"/>
    <w:rsid w:val="006B0D91"/>
    <w:rsid w:val="006B3B9F"/>
    <w:rsid w:val="006B64BB"/>
    <w:rsid w:val="006B682A"/>
    <w:rsid w:val="006B6EA3"/>
    <w:rsid w:val="006B79DE"/>
    <w:rsid w:val="006C1C18"/>
    <w:rsid w:val="006C304A"/>
    <w:rsid w:val="006D2E04"/>
    <w:rsid w:val="006E08C2"/>
    <w:rsid w:val="006E2F97"/>
    <w:rsid w:val="006E6163"/>
    <w:rsid w:val="006E6863"/>
    <w:rsid w:val="006F62F0"/>
    <w:rsid w:val="00702951"/>
    <w:rsid w:val="00703FEA"/>
    <w:rsid w:val="00711640"/>
    <w:rsid w:val="00714135"/>
    <w:rsid w:val="007168B7"/>
    <w:rsid w:val="00716C12"/>
    <w:rsid w:val="00721F29"/>
    <w:rsid w:val="00730689"/>
    <w:rsid w:val="00730791"/>
    <w:rsid w:val="00734223"/>
    <w:rsid w:val="007355B0"/>
    <w:rsid w:val="00745080"/>
    <w:rsid w:val="00747A8A"/>
    <w:rsid w:val="0075072B"/>
    <w:rsid w:val="0075620D"/>
    <w:rsid w:val="00760BD2"/>
    <w:rsid w:val="00763B4A"/>
    <w:rsid w:val="00764799"/>
    <w:rsid w:val="00765012"/>
    <w:rsid w:val="00765720"/>
    <w:rsid w:val="00777217"/>
    <w:rsid w:val="00786329"/>
    <w:rsid w:val="00793BB4"/>
    <w:rsid w:val="00794499"/>
    <w:rsid w:val="00794BA0"/>
    <w:rsid w:val="00794F44"/>
    <w:rsid w:val="007A11DD"/>
    <w:rsid w:val="007A353E"/>
    <w:rsid w:val="007B261F"/>
    <w:rsid w:val="007B3BE1"/>
    <w:rsid w:val="007B5890"/>
    <w:rsid w:val="007B6637"/>
    <w:rsid w:val="007C7621"/>
    <w:rsid w:val="007D7830"/>
    <w:rsid w:val="007E3002"/>
    <w:rsid w:val="007E77FF"/>
    <w:rsid w:val="007F22C3"/>
    <w:rsid w:val="007F3EC2"/>
    <w:rsid w:val="007F4F97"/>
    <w:rsid w:val="007F5E0C"/>
    <w:rsid w:val="007F7002"/>
    <w:rsid w:val="00800B02"/>
    <w:rsid w:val="00802747"/>
    <w:rsid w:val="00803019"/>
    <w:rsid w:val="0080610A"/>
    <w:rsid w:val="00810CCB"/>
    <w:rsid w:val="0081441D"/>
    <w:rsid w:val="00814E9D"/>
    <w:rsid w:val="00820422"/>
    <w:rsid w:val="00821C87"/>
    <w:rsid w:val="00827060"/>
    <w:rsid w:val="00830407"/>
    <w:rsid w:val="00830596"/>
    <w:rsid w:val="008313FE"/>
    <w:rsid w:val="00834A98"/>
    <w:rsid w:val="00834F2F"/>
    <w:rsid w:val="008368C3"/>
    <w:rsid w:val="00836B64"/>
    <w:rsid w:val="00851CFC"/>
    <w:rsid w:val="00855335"/>
    <w:rsid w:val="008567EB"/>
    <w:rsid w:val="00857F6D"/>
    <w:rsid w:val="00860683"/>
    <w:rsid w:val="00861CAE"/>
    <w:rsid w:val="008717F5"/>
    <w:rsid w:val="008739CB"/>
    <w:rsid w:val="008749F2"/>
    <w:rsid w:val="008761AD"/>
    <w:rsid w:val="0089085F"/>
    <w:rsid w:val="00890C2D"/>
    <w:rsid w:val="0089169D"/>
    <w:rsid w:val="00891A74"/>
    <w:rsid w:val="00892F55"/>
    <w:rsid w:val="00893EDC"/>
    <w:rsid w:val="0089680E"/>
    <w:rsid w:val="008A10EA"/>
    <w:rsid w:val="008A243F"/>
    <w:rsid w:val="008A6A11"/>
    <w:rsid w:val="008B0D42"/>
    <w:rsid w:val="008B2F43"/>
    <w:rsid w:val="008C0987"/>
    <w:rsid w:val="008C7232"/>
    <w:rsid w:val="008C7EAD"/>
    <w:rsid w:val="008D371D"/>
    <w:rsid w:val="008D5BBD"/>
    <w:rsid w:val="008D79AC"/>
    <w:rsid w:val="008E2298"/>
    <w:rsid w:val="008E5E99"/>
    <w:rsid w:val="008E6F01"/>
    <w:rsid w:val="008F18CF"/>
    <w:rsid w:val="008F5B01"/>
    <w:rsid w:val="008F7B87"/>
    <w:rsid w:val="00903DF9"/>
    <w:rsid w:val="009054D1"/>
    <w:rsid w:val="009059FD"/>
    <w:rsid w:val="00905E72"/>
    <w:rsid w:val="00906B02"/>
    <w:rsid w:val="0091237C"/>
    <w:rsid w:val="00912739"/>
    <w:rsid w:val="00912E73"/>
    <w:rsid w:val="00913596"/>
    <w:rsid w:val="00917D10"/>
    <w:rsid w:val="009212B0"/>
    <w:rsid w:val="0092430E"/>
    <w:rsid w:val="00924E64"/>
    <w:rsid w:val="00931DBA"/>
    <w:rsid w:val="009343FA"/>
    <w:rsid w:val="009424FB"/>
    <w:rsid w:val="00954080"/>
    <w:rsid w:val="0095422B"/>
    <w:rsid w:val="00954E74"/>
    <w:rsid w:val="009611AD"/>
    <w:rsid w:val="00962C13"/>
    <w:rsid w:val="00966B21"/>
    <w:rsid w:val="00971063"/>
    <w:rsid w:val="009713A4"/>
    <w:rsid w:val="00975F60"/>
    <w:rsid w:val="00982A56"/>
    <w:rsid w:val="00983CE6"/>
    <w:rsid w:val="00985B78"/>
    <w:rsid w:val="00987F51"/>
    <w:rsid w:val="0099111F"/>
    <w:rsid w:val="009A078E"/>
    <w:rsid w:val="009A58C1"/>
    <w:rsid w:val="009C4938"/>
    <w:rsid w:val="009C61F3"/>
    <w:rsid w:val="009C677C"/>
    <w:rsid w:val="009D2AF6"/>
    <w:rsid w:val="009D38A3"/>
    <w:rsid w:val="009E43B3"/>
    <w:rsid w:val="009E456D"/>
    <w:rsid w:val="009E4923"/>
    <w:rsid w:val="009E51B0"/>
    <w:rsid w:val="009F25C2"/>
    <w:rsid w:val="009F3B4B"/>
    <w:rsid w:val="009F6996"/>
    <w:rsid w:val="009F6A08"/>
    <w:rsid w:val="009F718E"/>
    <w:rsid w:val="009F7200"/>
    <w:rsid w:val="00A10F8D"/>
    <w:rsid w:val="00A1543B"/>
    <w:rsid w:val="00A16610"/>
    <w:rsid w:val="00A21114"/>
    <w:rsid w:val="00A21F97"/>
    <w:rsid w:val="00A2473D"/>
    <w:rsid w:val="00A26DD0"/>
    <w:rsid w:val="00A27156"/>
    <w:rsid w:val="00A27757"/>
    <w:rsid w:val="00A338C1"/>
    <w:rsid w:val="00A370D0"/>
    <w:rsid w:val="00A448AC"/>
    <w:rsid w:val="00A46C20"/>
    <w:rsid w:val="00A51058"/>
    <w:rsid w:val="00A52159"/>
    <w:rsid w:val="00A52DD8"/>
    <w:rsid w:val="00A57683"/>
    <w:rsid w:val="00A60141"/>
    <w:rsid w:val="00A63A83"/>
    <w:rsid w:val="00A67BD0"/>
    <w:rsid w:val="00A70BEF"/>
    <w:rsid w:val="00A74E86"/>
    <w:rsid w:val="00A7506C"/>
    <w:rsid w:val="00A80232"/>
    <w:rsid w:val="00A869FF"/>
    <w:rsid w:val="00A9376F"/>
    <w:rsid w:val="00A948AD"/>
    <w:rsid w:val="00A95A75"/>
    <w:rsid w:val="00A96BA0"/>
    <w:rsid w:val="00AA0C13"/>
    <w:rsid w:val="00AA46DF"/>
    <w:rsid w:val="00AA78B6"/>
    <w:rsid w:val="00AB62B3"/>
    <w:rsid w:val="00AC1905"/>
    <w:rsid w:val="00AC25DD"/>
    <w:rsid w:val="00AC4752"/>
    <w:rsid w:val="00AC5749"/>
    <w:rsid w:val="00AC5EDD"/>
    <w:rsid w:val="00AD2866"/>
    <w:rsid w:val="00AD2A36"/>
    <w:rsid w:val="00AD612D"/>
    <w:rsid w:val="00AD6732"/>
    <w:rsid w:val="00AD68DF"/>
    <w:rsid w:val="00AE2D2B"/>
    <w:rsid w:val="00AF27FE"/>
    <w:rsid w:val="00B01A5E"/>
    <w:rsid w:val="00B06C4A"/>
    <w:rsid w:val="00B11485"/>
    <w:rsid w:val="00B14D0D"/>
    <w:rsid w:val="00B14F03"/>
    <w:rsid w:val="00B32D49"/>
    <w:rsid w:val="00B33320"/>
    <w:rsid w:val="00B3415A"/>
    <w:rsid w:val="00B41A33"/>
    <w:rsid w:val="00B43770"/>
    <w:rsid w:val="00B57CD3"/>
    <w:rsid w:val="00B57F6C"/>
    <w:rsid w:val="00B644ED"/>
    <w:rsid w:val="00B72FE4"/>
    <w:rsid w:val="00B74F44"/>
    <w:rsid w:val="00B8025A"/>
    <w:rsid w:val="00B92CE0"/>
    <w:rsid w:val="00BA137A"/>
    <w:rsid w:val="00BA7A74"/>
    <w:rsid w:val="00BB1B02"/>
    <w:rsid w:val="00BB2785"/>
    <w:rsid w:val="00BB45DB"/>
    <w:rsid w:val="00BB4F6E"/>
    <w:rsid w:val="00BB7420"/>
    <w:rsid w:val="00BB7516"/>
    <w:rsid w:val="00BC0422"/>
    <w:rsid w:val="00BC1CF5"/>
    <w:rsid w:val="00BC4136"/>
    <w:rsid w:val="00BC6870"/>
    <w:rsid w:val="00BC6A4E"/>
    <w:rsid w:val="00BC7798"/>
    <w:rsid w:val="00BD31EA"/>
    <w:rsid w:val="00BD3E25"/>
    <w:rsid w:val="00BD72FE"/>
    <w:rsid w:val="00BE04ED"/>
    <w:rsid w:val="00BE2440"/>
    <w:rsid w:val="00BE33DE"/>
    <w:rsid w:val="00BE60AE"/>
    <w:rsid w:val="00BF7E9B"/>
    <w:rsid w:val="00C024E5"/>
    <w:rsid w:val="00C05D1B"/>
    <w:rsid w:val="00C1113F"/>
    <w:rsid w:val="00C11ED3"/>
    <w:rsid w:val="00C168D3"/>
    <w:rsid w:val="00C334F4"/>
    <w:rsid w:val="00C40402"/>
    <w:rsid w:val="00C45E0E"/>
    <w:rsid w:val="00C513A2"/>
    <w:rsid w:val="00C53F9B"/>
    <w:rsid w:val="00C61CEA"/>
    <w:rsid w:val="00C62A37"/>
    <w:rsid w:val="00C704DE"/>
    <w:rsid w:val="00C70A29"/>
    <w:rsid w:val="00C7421E"/>
    <w:rsid w:val="00C7455F"/>
    <w:rsid w:val="00C75CA7"/>
    <w:rsid w:val="00C863EF"/>
    <w:rsid w:val="00C86FD8"/>
    <w:rsid w:val="00C87712"/>
    <w:rsid w:val="00C90113"/>
    <w:rsid w:val="00C90B79"/>
    <w:rsid w:val="00C9195A"/>
    <w:rsid w:val="00C96B4A"/>
    <w:rsid w:val="00C973C4"/>
    <w:rsid w:val="00C977BB"/>
    <w:rsid w:val="00CA0198"/>
    <w:rsid w:val="00CA1762"/>
    <w:rsid w:val="00CB1D55"/>
    <w:rsid w:val="00CB5C00"/>
    <w:rsid w:val="00CC19B3"/>
    <w:rsid w:val="00CC2BCA"/>
    <w:rsid w:val="00CC51C8"/>
    <w:rsid w:val="00CC7813"/>
    <w:rsid w:val="00CC7F31"/>
    <w:rsid w:val="00CD4655"/>
    <w:rsid w:val="00CD4A6E"/>
    <w:rsid w:val="00CD4F12"/>
    <w:rsid w:val="00CD6579"/>
    <w:rsid w:val="00CD760B"/>
    <w:rsid w:val="00CD7E3F"/>
    <w:rsid w:val="00CE2C6C"/>
    <w:rsid w:val="00CE373F"/>
    <w:rsid w:val="00CE68E1"/>
    <w:rsid w:val="00CF11FD"/>
    <w:rsid w:val="00CF1D54"/>
    <w:rsid w:val="00CF25FE"/>
    <w:rsid w:val="00CF2CFB"/>
    <w:rsid w:val="00CF4D3D"/>
    <w:rsid w:val="00CF7E7E"/>
    <w:rsid w:val="00D01B66"/>
    <w:rsid w:val="00D120C3"/>
    <w:rsid w:val="00D15260"/>
    <w:rsid w:val="00D26267"/>
    <w:rsid w:val="00D3012F"/>
    <w:rsid w:val="00D31724"/>
    <w:rsid w:val="00D32EE3"/>
    <w:rsid w:val="00D43B77"/>
    <w:rsid w:val="00D43D6E"/>
    <w:rsid w:val="00D43DE5"/>
    <w:rsid w:val="00D47113"/>
    <w:rsid w:val="00D55563"/>
    <w:rsid w:val="00D66174"/>
    <w:rsid w:val="00D73D13"/>
    <w:rsid w:val="00D75FC6"/>
    <w:rsid w:val="00D776F9"/>
    <w:rsid w:val="00D80898"/>
    <w:rsid w:val="00D81AE5"/>
    <w:rsid w:val="00D83880"/>
    <w:rsid w:val="00D9017B"/>
    <w:rsid w:val="00D94D8D"/>
    <w:rsid w:val="00D96D04"/>
    <w:rsid w:val="00D97446"/>
    <w:rsid w:val="00DA3670"/>
    <w:rsid w:val="00DB038B"/>
    <w:rsid w:val="00DB4836"/>
    <w:rsid w:val="00DC0DFC"/>
    <w:rsid w:val="00DC16AD"/>
    <w:rsid w:val="00DC5632"/>
    <w:rsid w:val="00DC666E"/>
    <w:rsid w:val="00DD405F"/>
    <w:rsid w:val="00DD5371"/>
    <w:rsid w:val="00DD6C4B"/>
    <w:rsid w:val="00DE23D0"/>
    <w:rsid w:val="00DE3473"/>
    <w:rsid w:val="00DF03B9"/>
    <w:rsid w:val="00DF1943"/>
    <w:rsid w:val="00DF3334"/>
    <w:rsid w:val="00DF3692"/>
    <w:rsid w:val="00DF6BF3"/>
    <w:rsid w:val="00E010A5"/>
    <w:rsid w:val="00E0353D"/>
    <w:rsid w:val="00E07963"/>
    <w:rsid w:val="00E11CF2"/>
    <w:rsid w:val="00E123B6"/>
    <w:rsid w:val="00E13B33"/>
    <w:rsid w:val="00E177A0"/>
    <w:rsid w:val="00E24320"/>
    <w:rsid w:val="00E2651D"/>
    <w:rsid w:val="00E32971"/>
    <w:rsid w:val="00E3377A"/>
    <w:rsid w:val="00E338E4"/>
    <w:rsid w:val="00E377F0"/>
    <w:rsid w:val="00E417AD"/>
    <w:rsid w:val="00E4237A"/>
    <w:rsid w:val="00E42538"/>
    <w:rsid w:val="00E44EA7"/>
    <w:rsid w:val="00E52FA6"/>
    <w:rsid w:val="00E545E7"/>
    <w:rsid w:val="00E573A2"/>
    <w:rsid w:val="00E62848"/>
    <w:rsid w:val="00E62F85"/>
    <w:rsid w:val="00E66253"/>
    <w:rsid w:val="00E705BA"/>
    <w:rsid w:val="00E72029"/>
    <w:rsid w:val="00E75727"/>
    <w:rsid w:val="00E75CDF"/>
    <w:rsid w:val="00E813E6"/>
    <w:rsid w:val="00E82804"/>
    <w:rsid w:val="00E9609A"/>
    <w:rsid w:val="00E97DB1"/>
    <w:rsid w:val="00EA1EFC"/>
    <w:rsid w:val="00EA64F9"/>
    <w:rsid w:val="00EB28A4"/>
    <w:rsid w:val="00EB33F3"/>
    <w:rsid w:val="00EB49BE"/>
    <w:rsid w:val="00EC785B"/>
    <w:rsid w:val="00EC7C7F"/>
    <w:rsid w:val="00ED521E"/>
    <w:rsid w:val="00ED671B"/>
    <w:rsid w:val="00EE0291"/>
    <w:rsid w:val="00EE4D00"/>
    <w:rsid w:val="00EF58AE"/>
    <w:rsid w:val="00F0285D"/>
    <w:rsid w:val="00F02C14"/>
    <w:rsid w:val="00F17524"/>
    <w:rsid w:val="00F2024B"/>
    <w:rsid w:val="00F255CE"/>
    <w:rsid w:val="00F34834"/>
    <w:rsid w:val="00F34BA6"/>
    <w:rsid w:val="00F417EF"/>
    <w:rsid w:val="00F42F18"/>
    <w:rsid w:val="00F467B8"/>
    <w:rsid w:val="00F47512"/>
    <w:rsid w:val="00F534F6"/>
    <w:rsid w:val="00F56EBE"/>
    <w:rsid w:val="00F575AE"/>
    <w:rsid w:val="00F61BA8"/>
    <w:rsid w:val="00F624FB"/>
    <w:rsid w:val="00F62C29"/>
    <w:rsid w:val="00F665AF"/>
    <w:rsid w:val="00F66E01"/>
    <w:rsid w:val="00F82B62"/>
    <w:rsid w:val="00F83F7C"/>
    <w:rsid w:val="00F86C13"/>
    <w:rsid w:val="00F87982"/>
    <w:rsid w:val="00F90584"/>
    <w:rsid w:val="00F949C2"/>
    <w:rsid w:val="00FA2EA1"/>
    <w:rsid w:val="00FA2F3C"/>
    <w:rsid w:val="00FA41B5"/>
    <w:rsid w:val="00FA51D0"/>
    <w:rsid w:val="00FB0FA0"/>
    <w:rsid w:val="00FB1E37"/>
    <w:rsid w:val="00FB3F0D"/>
    <w:rsid w:val="00FB66FE"/>
    <w:rsid w:val="00FB7348"/>
    <w:rsid w:val="00FB75A8"/>
    <w:rsid w:val="00FC1DBA"/>
    <w:rsid w:val="00FD1F93"/>
    <w:rsid w:val="00FE1665"/>
    <w:rsid w:val="00FE344A"/>
    <w:rsid w:val="00FE5DD5"/>
    <w:rsid w:val="00FE6933"/>
    <w:rsid w:val="00FE7A69"/>
    <w:rsid w:val="00FF20A3"/>
    <w:rsid w:val="00FF27D4"/>
    <w:rsid w:val="00FF3E9D"/>
    <w:rsid w:val="00FF5830"/>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8DA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9212B0"/>
    <w:pPr>
      <w:keepNext/>
      <w:spacing w:before="240" w:after="120"/>
      <w:outlineLvl w:val="0"/>
    </w:pPr>
    <w:rPr>
      <w:rFonts w:eastAsia="Times New Roman" w:cs="Times New Roman"/>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9212B0"/>
    <w:rPr>
      <w:rFonts w:eastAsia="Times New Roman" w:cs="Times New Roman"/>
      <w:b/>
      <w:bCs/>
    </w:rPr>
  </w:style>
  <w:style w:type="paragraph" w:styleId="Paragrafoelenco">
    <w:name w:val="List Paragraph"/>
    <w:basedOn w:val="Normale"/>
    <w:uiPriority w:val="34"/>
    <w:qFormat/>
    <w:rsid w:val="009212B0"/>
    <w:pPr>
      <w:ind w:left="720"/>
      <w:contextualSpacing/>
    </w:pPr>
  </w:style>
  <w:style w:type="paragraph" w:styleId="Sommario2">
    <w:name w:val="toc 2"/>
    <w:basedOn w:val="Normale"/>
    <w:next w:val="Normale"/>
    <w:autoRedefine/>
    <w:uiPriority w:val="39"/>
    <w:unhideWhenUsed/>
    <w:rsid w:val="009212B0"/>
    <w:pPr>
      <w:spacing w:after="100"/>
      <w:ind w:left="240"/>
    </w:pPr>
    <w:rPr>
      <w:rFonts w:ascii="Times New Roman" w:eastAsia="Times New Roman" w:hAnsi="Times New Roman" w:cs="Times New Roman"/>
    </w:rPr>
  </w:style>
  <w:style w:type="paragraph" w:styleId="Testofumetto">
    <w:name w:val="Balloon Text"/>
    <w:basedOn w:val="Normale"/>
    <w:link w:val="TestofumettoCarattere"/>
    <w:uiPriority w:val="99"/>
    <w:semiHidden/>
    <w:unhideWhenUsed/>
    <w:rsid w:val="009D2AF6"/>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9D2AF6"/>
    <w:rPr>
      <w:rFonts w:ascii="Lucida Grande" w:hAnsi="Lucida Grande" w:cs="Lucida Grande"/>
      <w:sz w:val="18"/>
      <w:szCs w:val="18"/>
    </w:rPr>
  </w:style>
  <w:style w:type="table" w:styleId="Grigliatabella">
    <w:name w:val="Table Grid"/>
    <w:basedOn w:val="Tabellanormale"/>
    <w:uiPriority w:val="59"/>
    <w:rsid w:val="002270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link w:val="PidipaginaCarattere"/>
    <w:uiPriority w:val="99"/>
    <w:unhideWhenUsed/>
    <w:rsid w:val="00657B66"/>
    <w:pPr>
      <w:tabs>
        <w:tab w:val="center" w:pos="4819"/>
        <w:tab w:val="right" w:pos="9638"/>
      </w:tabs>
    </w:pPr>
  </w:style>
  <w:style w:type="character" w:customStyle="1" w:styleId="PidipaginaCarattere">
    <w:name w:val="Piè di pagina Carattere"/>
    <w:basedOn w:val="Carpredefinitoparagrafo"/>
    <w:link w:val="Pidipagina"/>
    <w:uiPriority w:val="99"/>
    <w:rsid w:val="00657B66"/>
  </w:style>
  <w:style w:type="character" w:styleId="Numeropagina">
    <w:name w:val="page number"/>
    <w:basedOn w:val="Carpredefinitoparagrafo"/>
    <w:uiPriority w:val="99"/>
    <w:semiHidden/>
    <w:unhideWhenUsed/>
    <w:rsid w:val="00657B66"/>
  </w:style>
  <w:style w:type="paragraph" w:styleId="Intestazione">
    <w:name w:val="header"/>
    <w:basedOn w:val="Normale"/>
    <w:link w:val="IntestazioneCarattere"/>
    <w:uiPriority w:val="99"/>
    <w:unhideWhenUsed/>
    <w:rsid w:val="00056CE3"/>
    <w:pPr>
      <w:tabs>
        <w:tab w:val="center" w:pos="4819"/>
        <w:tab w:val="right" w:pos="9638"/>
      </w:tabs>
    </w:pPr>
  </w:style>
  <w:style w:type="character" w:customStyle="1" w:styleId="IntestazioneCarattere">
    <w:name w:val="Intestazione Carattere"/>
    <w:basedOn w:val="Carpredefinitoparagrafo"/>
    <w:link w:val="Intestazione"/>
    <w:uiPriority w:val="99"/>
    <w:rsid w:val="00056CE3"/>
  </w:style>
  <w:style w:type="paragraph" w:styleId="NormaleWeb">
    <w:name w:val="Normal (Web)"/>
    <w:basedOn w:val="Normale"/>
    <w:uiPriority w:val="99"/>
    <w:semiHidden/>
    <w:unhideWhenUsed/>
    <w:rsid w:val="0045500F"/>
    <w:rPr>
      <w:rFonts w:ascii="Times New Roman" w:hAnsi="Times New Roman" w:cs="Times New Roman"/>
    </w:rPr>
  </w:style>
  <w:style w:type="character" w:styleId="Collegamentoipertestuale">
    <w:name w:val="Hyperlink"/>
    <w:basedOn w:val="Carpredefinitoparagrafo"/>
    <w:uiPriority w:val="99"/>
    <w:unhideWhenUsed/>
    <w:rsid w:val="00BC6870"/>
    <w:rPr>
      <w:color w:val="0000FF" w:themeColor="hyperlink"/>
      <w:u w:val="single"/>
    </w:rPr>
  </w:style>
  <w:style w:type="paragraph" w:customStyle="1" w:styleId="Paragrafobase">
    <w:name w:val="[Paragrafo base]"/>
    <w:basedOn w:val="Normale"/>
    <w:uiPriority w:val="99"/>
    <w:rsid w:val="00CF11FD"/>
    <w:pPr>
      <w:widowControl w:val="0"/>
      <w:autoSpaceDE w:val="0"/>
      <w:autoSpaceDN w:val="0"/>
      <w:adjustRightInd w:val="0"/>
      <w:spacing w:line="288" w:lineRule="auto"/>
      <w:textAlignment w:val="center"/>
    </w:pPr>
    <w:rPr>
      <w:rFonts w:ascii="Times-Roman" w:hAnsi="Times-Roman" w:cs="Times-Roman"/>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9212B0"/>
    <w:pPr>
      <w:keepNext/>
      <w:spacing w:before="240" w:after="120"/>
      <w:outlineLvl w:val="0"/>
    </w:pPr>
    <w:rPr>
      <w:rFonts w:eastAsia="Times New Roman" w:cs="Times New Roman"/>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9212B0"/>
    <w:rPr>
      <w:rFonts w:eastAsia="Times New Roman" w:cs="Times New Roman"/>
      <w:b/>
      <w:bCs/>
    </w:rPr>
  </w:style>
  <w:style w:type="paragraph" w:styleId="Paragrafoelenco">
    <w:name w:val="List Paragraph"/>
    <w:basedOn w:val="Normale"/>
    <w:uiPriority w:val="34"/>
    <w:qFormat/>
    <w:rsid w:val="009212B0"/>
    <w:pPr>
      <w:ind w:left="720"/>
      <w:contextualSpacing/>
    </w:pPr>
  </w:style>
  <w:style w:type="paragraph" w:styleId="Sommario2">
    <w:name w:val="toc 2"/>
    <w:basedOn w:val="Normale"/>
    <w:next w:val="Normale"/>
    <w:autoRedefine/>
    <w:uiPriority w:val="39"/>
    <w:unhideWhenUsed/>
    <w:rsid w:val="009212B0"/>
    <w:pPr>
      <w:spacing w:after="100"/>
      <w:ind w:left="240"/>
    </w:pPr>
    <w:rPr>
      <w:rFonts w:ascii="Times New Roman" w:eastAsia="Times New Roman" w:hAnsi="Times New Roman" w:cs="Times New Roman"/>
    </w:rPr>
  </w:style>
  <w:style w:type="paragraph" w:styleId="Testofumetto">
    <w:name w:val="Balloon Text"/>
    <w:basedOn w:val="Normale"/>
    <w:link w:val="TestofumettoCarattere"/>
    <w:uiPriority w:val="99"/>
    <w:semiHidden/>
    <w:unhideWhenUsed/>
    <w:rsid w:val="009D2AF6"/>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9D2AF6"/>
    <w:rPr>
      <w:rFonts w:ascii="Lucida Grande" w:hAnsi="Lucida Grande" w:cs="Lucida Grande"/>
      <w:sz w:val="18"/>
      <w:szCs w:val="18"/>
    </w:rPr>
  </w:style>
  <w:style w:type="table" w:styleId="Grigliatabella">
    <w:name w:val="Table Grid"/>
    <w:basedOn w:val="Tabellanormale"/>
    <w:uiPriority w:val="59"/>
    <w:rsid w:val="002270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link w:val="PidipaginaCarattere"/>
    <w:uiPriority w:val="99"/>
    <w:unhideWhenUsed/>
    <w:rsid w:val="00657B66"/>
    <w:pPr>
      <w:tabs>
        <w:tab w:val="center" w:pos="4819"/>
        <w:tab w:val="right" w:pos="9638"/>
      </w:tabs>
    </w:pPr>
  </w:style>
  <w:style w:type="character" w:customStyle="1" w:styleId="PidipaginaCarattere">
    <w:name w:val="Piè di pagina Carattere"/>
    <w:basedOn w:val="Carpredefinitoparagrafo"/>
    <w:link w:val="Pidipagina"/>
    <w:uiPriority w:val="99"/>
    <w:rsid w:val="00657B66"/>
  </w:style>
  <w:style w:type="character" w:styleId="Numeropagina">
    <w:name w:val="page number"/>
    <w:basedOn w:val="Carpredefinitoparagrafo"/>
    <w:uiPriority w:val="99"/>
    <w:semiHidden/>
    <w:unhideWhenUsed/>
    <w:rsid w:val="00657B66"/>
  </w:style>
  <w:style w:type="paragraph" w:styleId="Intestazione">
    <w:name w:val="header"/>
    <w:basedOn w:val="Normale"/>
    <w:link w:val="IntestazioneCarattere"/>
    <w:uiPriority w:val="99"/>
    <w:unhideWhenUsed/>
    <w:rsid w:val="00056CE3"/>
    <w:pPr>
      <w:tabs>
        <w:tab w:val="center" w:pos="4819"/>
        <w:tab w:val="right" w:pos="9638"/>
      </w:tabs>
    </w:pPr>
  </w:style>
  <w:style w:type="character" w:customStyle="1" w:styleId="IntestazioneCarattere">
    <w:name w:val="Intestazione Carattere"/>
    <w:basedOn w:val="Carpredefinitoparagrafo"/>
    <w:link w:val="Intestazione"/>
    <w:uiPriority w:val="99"/>
    <w:rsid w:val="00056CE3"/>
  </w:style>
  <w:style w:type="paragraph" w:styleId="NormaleWeb">
    <w:name w:val="Normal (Web)"/>
    <w:basedOn w:val="Normale"/>
    <w:uiPriority w:val="99"/>
    <w:semiHidden/>
    <w:unhideWhenUsed/>
    <w:rsid w:val="0045500F"/>
    <w:rPr>
      <w:rFonts w:ascii="Times New Roman" w:hAnsi="Times New Roman" w:cs="Times New Roman"/>
    </w:rPr>
  </w:style>
  <w:style w:type="character" w:styleId="Collegamentoipertestuale">
    <w:name w:val="Hyperlink"/>
    <w:basedOn w:val="Carpredefinitoparagrafo"/>
    <w:uiPriority w:val="99"/>
    <w:unhideWhenUsed/>
    <w:rsid w:val="00BC6870"/>
    <w:rPr>
      <w:color w:val="0000FF" w:themeColor="hyperlink"/>
      <w:u w:val="single"/>
    </w:rPr>
  </w:style>
  <w:style w:type="paragraph" w:customStyle="1" w:styleId="Paragrafobase">
    <w:name w:val="[Paragrafo base]"/>
    <w:basedOn w:val="Normale"/>
    <w:uiPriority w:val="99"/>
    <w:rsid w:val="00CF11FD"/>
    <w:pPr>
      <w:widowControl w:val="0"/>
      <w:autoSpaceDE w:val="0"/>
      <w:autoSpaceDN w:val="0"/>
      <w:adjustRightInd w:val="0"/>
      <w:spacing w:line="288" w:lineRule="auto"/>
      <w:textAlignment w:val="center"/>
    </w:pPr>
    <w:rPr>
      <w:rFonts w:ascii="Times-Roman" w:hAnsi="Times-Roman" w:cs="Times-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2859615">
      <w:bodyDiv w:val="1"/>
      <w:marLeft w:val="0"/>
      <w:marRight w:val="0"/>
      <w:marTop w:val="0"/>
      <w:marBottom w:val="0"/>
      <w:divBdr>
        <w:top w:val="none" w:sz="0" w:space="0" w:color="auto"/>
        <w:left w:val="none" w:sz="0" w:space="0" w:color="auto"/>
        <w:bottom w:val="none" w:sz="0" w:space="0" w:color="auto"/>
        <w:right w:val="none" w:sz="0" w:space="0" w:color="auto"/>
      </w:divBdr>
    </w:div>
    <w:div w:id="16395302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2966</Words>
  <Characters>16909</Characters>
  <Application>Microsoft Office Word</Application>
  <DocSecurity>0</DocSecurity>
  <Lines>140</Lines>
  <Paragraphs>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dc:creator>
  <cp:lastModifiedBy>Vinella Aurelia</cp:lastModifiedBy>
  <cp:revision>2</cp:revision>
  <cp:lastPrinted>2018-05-02T08:14:00Z</cp:lastPrinted>
  <dcterms:created xsi:type="dcterms:W3CDTF">2018-05-02T10:48:00Z</dcterms:created>
  <dcterms:modified xsi:type="dcterms:W3CDTF">2018-05-02T10:48:00Z</dcterms:modified>
</cp:coreProperties>
</file>