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NMetroCopertina"/>
        <w:rPr/>
      </w:pPr>
      <w:bookmarkStart w:id="0" w:name="_GoBack"/>
      <w:bookmarkEnd w:id="0"/>
      <w:r>
        <w:rPr/>
        <w:t>PON Città Metropolitane 2014-2020</w:t>
      </w:r>
    </w:p>
    <w:p>
      <w:pPr>
        <w:pStyle w:val="PONMetroTitoloCopertina"/>
        <w:jc w:val="left"/>
        <w:rPr/>
      </w:pPr>
      <w:r>
        <w:rPr/>
        <w:t>Progetto D_BARI START UP IMPRESE Avviso Pubblico per l’affidamento di attività di supporto al RUP</w:t>
      </w:r>
    </w:p>
    <w:p>
      <w:pPr>
        <w:pStyle w:val="Normal"/>
        <w:spacing w:lineRule="auto" w:line="240"/>
        <w:rPr/>
      </w:pPr>
      <w:r>
        <w:rPr/>
      </w:r>
    </w:p>
    <w:p>
      <w:pPr>
        <w:pStyle w:val="PONMetroSottotitolocopertina"/>
        <w:rPr/>
      </w:pPr>
      <w:r>
        <w:rPr>
          <w:color w:val="FFFF00"/>
        </w:rPr>
        <w:t xml:space="preserve">Avviso pubblico  </w:t>
      </w:r>
    </w:p>
    <w:p>
      <w:pPr>
        <w:pStyle w:val="Normal"/>
        <w:spacing w:lineRule="auto" w:line="240"/>
        <w:rPr>
          <w:color w:val="FFFFFF"/>
        </w:rPr>
      </w:pPr>
      <w:r>
        <w:rPr>
          <w:color w:val="FFFFFF"/>
        </w:rPr>
        <w:t>Progetto POC_BA_I.3.1.b</w:t>
      </w:r>
    </w:p>
    <w:p>
      <w:pPr>
        <w:pStyle w:val="Normal"/>
        <w:spacing w:lineRule="auto" w:line="240"/>
        <w:rPr>
          <w:color w:val="FFFFFF"/>
        </w:rPr>
      </w:pPr>
      <w:r>
        <w:rPr>
          <w:color w:val="FFFFFF"/>
        </w:rPr>
        <w:t>CUP J94G17000040006</w:t>
      </w:r>
    </w:p>
    <w:p>
      <w:pPr>
        <w:pStyle w:val="Normal"/>
        <w:spacing w:lineRule="auto" w:line="240"/>
        <w:rPr>
          <w:color w:val="FFFFFF"/>
        </w:rPr>
      </w:pPr>
      <w:r>
        <w:rPr>
          <w:color w:val="FFFFFF"/>
        </w:rPr>
        <w:t>CIG Z982834170</w:t>
      </w:r>
    </w:p>
    <w:p>
      <w:pPr>
        <w:pStyle w:val="Normal"/>
        <w:rPr>
          <w:i/>
          <w:i/>
          <w:iCs/>
          <w:color w:val="FFFFFF"/>
        </w:rPr>
      </w:pPr>
      <w:r>
        <w:rPr>
          <w:i/>
          <w:iCs/>
          <w:color w:val="FFFFFF"/>
        </w:rPr>
        <w:t xml:space="preserve">Risultanze selezione titoli e convocazione ammessi al colloquio </w:t>
      </w:r>
    </w:p>
    <w:p>
      <w:pPr>
        <w:pStyle w:val="Normal"/>
        <w:rPr>
          <w:i/>
          <w:i/>
          <w:iCs/>
          <w:color w:val="FFFFFF"/>
        </w:rPr>
      </w:pPr>
      <w:bookmarkStart w:id="1" w:name="__DdeLink__866_695563939"/>
      <w:bookmarkEnd w:id="1"/>
      <w:r>
        <w:rPr>
          <w:i/>
          <w:iCs/>
          <w:color w:val="FFFFFF"/>
        </w:rPr>
        <w:t xml:space="preserve">(Art. 6 dell’Avviso Pubblico)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Enfasi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Avviso di convocazione per il colloquio</w:t>
      </w:r>
      <w:r>
        <w:rPr>
          <w:rStyle w:val="Enfasifort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</w:t>
      </w:r>
      <w:r>
        <w:rPr>
          <w:rStyle w:val="Enfasi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dell'Avviso pubblico di selezione, per titoli e colloquio, per il conferimento dell’incarico di n. 2 esperti per attività di supporto al RUP per analisi dei business plan, tutoraggio, accompagnamento e sessioni formative, dei soggetti candidati all’Avviso Pubblico “D_BARI START UP Imprese”, nell’ambito del programma di interventi previsti in Ambito POC Metro Città Metropolitane 2014–2020 della città di Bari – CUP J94G17000040006 – CIG Z982834170.</w:t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Corpodeltesto"/>
        <w:widowControl/>
        <w:spacing w:lineRule="atLeast" w:line="26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Si comunica che il colloquio per l'avviso pubblico di selezione, per titoli e colloquio, per il conferimento </w:t>
      </w:r>
      <w:r>
        <w:rPr>
          <w:rStyle w:val="Enfasifort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dell’incarico di n. 2 esperti per attività di supporto al RUP per analisi dei business plan, tutoraggio, accompagnamento e sessioni formative, dei soggetti candidati all’Avviso Pubblico “</w:t>
      </w:r>
      <w:r>
        <w:rPr>
          <w:rStyle w:val="Enfasiforte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D_BARI START UP</w:t>
      </w:r>
      <w:r>
        <w:rPr>
          <w:rStyle w:val="Enfasiforte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Imprese”</w:t>
      </w:r>
      <w:r>
        <w:rPr>
          <w:rStyle w:val="Enfasifort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, nell’ambito del programma di interventi previsti in Ambito POC Metro Città Metropolitane 2014–2020 della città di Bari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si svolgerà presso la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sede della P.O.S. Politiche del Lavoro in Via Crisanzio n. 183/H - Bari il giorno 1 luglio</w:t>
      </w:r>
      <w:r>
        <w:rPr>
          <w:rStyle w:val="Enfasiforte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5A95"/>
          <w:spacing w:val="0"/>
          <w:sz w:val="28"/>
          <w:szCs w:val="28"/>
          <w:highlight w:val="white"/>
          <w:u w:val="none"/>
          <w:effect w:val="none"/>
        </w:rPr>
        <w:t xml:space="preserve"> </w:t>
      </w:r>
      <w:r>
        <w:rPr>
          <w:rStyle w:val="Enfasi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alle ore 12,00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.</w:t>
      </w:r>
    </w:p>
    <w:p>
      <w:pPr>
        <w:pStyle w:val="Corpodeltesto"/>
        <w:widowControl/>
        <w:spacing w:lineRule="atLeast" w:line="264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</w:r>
    </w:p>
    <w:p>
      <w:pPr>
        <w:pStyle w:val="Corpodeltesto"/>
        <w:widowControl/>
        <w:spacing w:lineRule="atLeast" w:line="264" w:before="0" w:after="0"/>
        <w:ind w:left="0" w:right="0" w:hanging="0"/>
        <w:jc w:val="both"/>
        <w:rPr/>
      </w:pPr>
      <w:r>
        <w:rPr>
          <w:rStyle w:val="Enfasifort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Si precisa che il presente avviso ha valore di convocazione per tutti i candidati ammessi.</w:t>
      </w:r>
    </w:p>
    <w:p>
      <w:pPr>
        <w:pStyle w:val="Corpodeltesto"/>
        <w:widowControl/>
        <w:spacing w:lineRule="atLeast" w:line="264" w:before="0" w:after="0"/>
        <w:ind w:left="0" w:right="0" w:hanging="0"/>
        <w:jc w:val="both"/>
        <w:rPr>
          <w:rStyle w:val="Enfasiforte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</w:r>
    </w:p>
    <w:p>
      <w:pPr>
        <w:pStyle w:val="Corpodeltesto"/>
        <w:widowControl/>
        <w:spacing w:lineRule="atLeast" w:line="264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I candidati dovranno presentarsi muniti di un documento di riconoscimento in corso di validità.</w:t>
      </w:r>
    </w:p>
    <w:p>
      <w:pPr>
        <w:pStyle w:val="Corpodeltesto"/>
        <w:widowControl/>
        <w:spacing w:lineRule="atLeast" w:line="264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La mancata presentazione per qualsiasi causa sarà considerata rinuncia.</w:t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Style w:val="Enfasifort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b/>
          <w:b/>
          <w:bCs/>
        </w:rPr>
      </w:pPr>
      <w:r>
        <w:rPr>
          <w:rStyle w:val="Enfasi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Per ulteriori informazioni rivolgersi agli uffici della P.O.S. Politiche del Lavoro in Via Crisanzio n. 183/H - Bari - tel. 080/5772666.</w:t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Style w:val="Enfasifort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p>
      <w:pPr>
        <w:pStyle w:val="Corpodeltesto"/>
        <w:widowControl/>
        <w:spacing w:lineRule="atLeast" w:line="288" w:before="0" w:after="0"/>
        <w:ind w:left="0" w:right="0" w:hanging="0"/>
        <w:jc w:val="center"/>
        <w:rPr/>
      </w:pPr>
      <w:r>
        <w:rPr>
          <w:rStyle w:val="Enfasi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ESITI DELLA FASE DI SELEZIONE PER TITOLI </w:t>
      </w:r>
      <w:r>
        <w:rPr>
          <w:rStyle w:val="Enfasifort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(</w:t>
      </w:r>
      <w:r>
        <w:rPr>
          <w:rStyle w:val="Enfasifort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Art. 6 Avviso Pubblico)</w:t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Style w:val="Enfasifort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Style w:val="Enfasifort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/>
      </w:pPr>
      <w:r>
        <w:rPr>
          <w:rStyle w:val="Enfasi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CANDIDATI AMMESSI A COLLOQUIO (Art. 6 dell’Avviso Pubblico):</w:t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Style w:val="Enfasiforte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tbl>
      <w:tblPr>
        <w:tblW w:w="5425" w:type="dxa"/>
        <w:jc w:val="left"/>
        <w:tblInd w:w="-5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4" w:type="dxa"/>
          <w:left w:w="4" w:type="dxa"/>
          <w:bottom w:w="24" w:type="dxa"/>
          <w:right w:w="24" w:type="dxa"/>
        </w:tblCellMar>
      </w:tblPr>
      <w:tblGrid>
        <w:gridCol w:w="599"/>
        <w:gridCol w:w="3421"/>
        <w:gridCol w:w="1405"/>
      </w:tblGrid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CONCORRENTE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Punteggio Finale</w:t>
            </w:r>
          </w:p>
        </w:tc>
      </w:tr>
      <w:tr>
        <w:trPr/>
        <w:tc>
          <w:tcPr>
            <w:tcW w:w="54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 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Pietanza Vitanio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23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2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Nitti Rocco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14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3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Gatto Marina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14</w:t>
            </w:r>
          </w:p>
        </w:tc>
      </w:tr>
    </w:tbl>
    <w:p>
      <w:pPr>
        <w:pStyle w:val="Normal"/>
        <w:widowControl/>
        <w:spacing w:lineRule="atLeast" w:line="288" w:before="0" w:after="0"/>
        <w:ind w:left="0" w:right="0" w:hanging="0"/>
        <w:jc w:val="both"/>
        <w:rPr>
          <w:szCs w:val="40"/>
        </w:rPr>
      </w:pPr>
      <w:r>
        <w:rPr>
          <w:szCs w:val="40"/>
        </w:rPr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/>
      </w:pPr>
      <w:r>
        <w:rPr>
          <w:rStyle w:val="Enfasi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CANDIDATI NON AMMESSI A COLLOQUIO (Art. 6 dell’Avviso Pubblico) :</w:t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Style w:val="Enfasifort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tbl>
      <w:tblPr>
        <w:tblW w:w="5425" w:type="dxa"/>
        <w:jc w:val="left"/>
        <w:tblInd w:w="-5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4" w:type="dxa"/>
          <w:left w:w="4" w:type="dxa"/>
          <w:bottom w:w="24" w:type="dxa"/>
          <w:right w:w="24" w:type="dxa"/>
        </w:tblCellMar>
      </w:tblPr>
      <w:tblGrid>
        <w:gridCol w:w="599"/>
        <w:gridCol w:w="3421"/>
        <w:gridCol w:w="1405"/>
      </w:tblGrid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CONCORRENTE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Punteggio Finale</w:t>
            </w:r>
          </w:p>
        </w:tc>
      </w:tr>
      <w:tr>
        <w:trPr/>
        <w:tc>
          <w:tcPr>
            <w:tcW w:w="54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 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Catizone Davide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7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2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Gacina Germana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7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3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Di Liddo Feliciana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6,75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4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De Cosmo Lucia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5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Masiello Angela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6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Cappiello Antonio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7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Zirro Alessandra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8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Diretto Giuseppe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9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Campanelli Vito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5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10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Spinelli Luigi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1</w:t>
            </w:r>
          </w:p>
        </w:tc>
      </w:tr>
    </w:tbl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Style w:val="Enfasifort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/>
      </w:pPr>
      <w:r>
        <w:rPr>
          <w:rStyle w:val="Enfasi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CANDIDATI NON AMMESSI PER MANCANZA DEI REQUISITI GENERALI DI PARTECIPAZIONE (art.3 e 4 dell’Avviso Pubblico): </w:t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Style w:val="Enfasifort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tbl>
      <w:tblPr>
        <w:tblW w:w="5425" w:type="dxa"/>
        <w:jc w:val="left"/>
        <w:tblInd w:w="-5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4" w:type="dxa"/>
          <w:left w:w="4" w:type="dxa"/>
          <w:bottom w:w="24" w:type="dxa"/>
          <w:right w:w="24" w:type="dxa"/>
        </w:tblCellMar>
      </w:tblPr>
      <w:tblGrid>
        <w:gridCol w:w="599"/>
        <w:gridCol w:w="3421"/>
        <w:gridCol w:w="1405"/>
      </w:tblGrid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CONCORRENTE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Punteggio Finale</w:t>
            </w:r>
          </w:p>
        </w:tc>
      </w:tr>
      <w:tr>
        <w:trPr/>
        <w:tc>
          <w:tcPr>
            <w:tcW w:w="54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 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Lepore Antonio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2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Colella Mirko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3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 xml:space="preserve">Altamura Silvia 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4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Fera Francesco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5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Montenegro Leonardo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6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Bello Annalinda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7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Colasanto Marianna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8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Caradonna Caterina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9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Vitale Valentina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10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Mele Alessandro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Macario Donato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Spadone Giuseppe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  <w:tr>
        <w:trPr/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Longo Maria Rosaria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it-IT"/>
              </w:rPr>
              <w:t>n.v.</w:t>
            </w:r>
          </w:p>
        </w:tc>
      </w:tr>
    </w:tbl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Corpodeltesto"/>
        <w:widowControl/>
        <w:spacing w:lineRule="atLeast" w:line="288" w:before="0" w:after="0"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La Presidente di Commissione</w:t>
      </w:r>
    </w:p>
    <w:p>
      <w:pPr>
        <w:pStyle w:val="Corpodeltesto"/>
        <w:widowControl/>
        <w:spacing w:lineRule="atLeast" w:line="288" w:before="0" w:after="0"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Dott.ssa Paola Bibbò</w:t>
      </w:r>
    </w:p>
    <w:p>
      <w:pPr>
        <w:pStyle w:val="Corpodeltesto"/>
        <w:widowControl/>
        <w:spacing w:lineRule="atLeast" w:line="288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Corpodeltesto"/>
        <w:widowControl/>
        <w:spacing w:lineRule="atLeast" w:line="288" w:before="0" w:after="0"/>
        <w:ind w:left="0" w:right="0" w:hanging="0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exact" w:line="360" w:before="0" w:after="12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type w:val="nextPage"/>
      <w:pgSz w:w="11906" w:h="16820"/>
      <w:pgMar w:left="1134" w:right="1134" w:header="709" w:top="5222" w:footer="1225" w:bottom="2552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00000A"/>
      </w:rPr>
    </w:pPr>
    <w:r>
      <w:rPr>
        <w:i/>
        <w:iCs/>
        <w:color w:val="FFFFFF"/>
      </w:rPr>
      <w:t xml:space="preserve">Risultanze selezione titoli e convocazione ammessi al colloquio </w:t>
    </w:r>
  </w:p>
  <w:p>
    <w:pPr>
      <w:pStyle w:val="Normal"/>
      <w:spacing w:lineRule="auto" w:line="240"/>
      <w:jc w:val="right"/>
      <w:rPr>
        <w:rFonts w:cs="Times New Roman"/>
        <w:i/>
        <w:i/>
        <w:iCs/>
        <w:color w:val="595959" w:themeColor="text1" w:themeTint="a6"/>
        <w:sz w:val="14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599B66BE">
              <wp:simplePos x="0" y="0"/>
              <wp:positionH relativeFrom="column">
                <wp:posOffset>0</wp:posOffset>
              </wp:positionH>
              <wp:positionV relativeFrom="page">
                <wp:posOffset>9921875</wp:posOffset>
              </wp:positionV>
              <wp:extent cx="459105" cy="276860"/>
              <wp:effectExtent l="0" t="0" r="0" b="0"/>
              <wp:wrapNone/>
              <wp:docPr id="5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640" cy="2761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0pt;margin-top:781.25pt;width:36.05pt;height:21.7pt;mso-position-vertical-relative:page" wp14:anchorId="599B66BE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Pidipagina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Times New Roman"/>
        <w:i/>
        <w:iCs/>
        <w:color w:val="595959" w:themeColor="text1" w:themeTint="a6"/>
        <w:sz w:val="14"/>
        <w:szCs w:val="20"/>
      </w:rPr>
      <w:t xml:space="preserve">Risultanze Selezione titoli e convocazione ammessi al colloquio (Art. 6 dell’Avviso Pubblico) </w:t>
    </w:r>
  </w:p>
  <w:p>
    <w:pPr>
      <w:pStyle w:val="PidipaginadispariACT"/>
      <w:spacing w:lineRule="auto" w:line="240"/>
      <w:jc w:val="right"/>
      <w:rPr/>
    </w:pPr>
    <w:r>
      <w:rPr/>
      <w:t>Autorità Urbana di Torino  – Eventuale ufficio</w:t>
    </w:r>
  </w:p>
  <w:p>
    <w:pPr>
      <w:pStyle w:val="PidipaginadispariAdG"/>
      <w:spacing w:lineRule="auto" w:line="240"/>
      <w:jc w:val="right"/>
      <w:rPr/>
    </w:pPr>
    <w:r>
      <w:rPr/>
      <w:t>Autorità di Gestione del PON Città Metropolitane 2014-2020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dispariTitolodocumento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7" wp14:anchorId="1A8C3613">
              <wp:simplePos x="0" y="0"/>
              <wp:positionH relativeFrom="column">
                <wp:posOffset>5770245</wp:posOffset>
              </wp:positionH>
              <wp:positionV relativeFrom="page">
                <wp:posOffset>9932670</wp:posOffset>
              </wp:positionV>
              <wp:extent cx="459105" cy="276860"/>
              <wp:effectExtent l="0" t="0" r="0" b="0"/>
              <wp:wrapNone/>
              <wp:docPr id="7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640" cy="2761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454.35pt;margin-top:782.1pt;width:36.05pt;height:21.7pt;mso-position-vertical-relative:page" wp14:anchorId="1A8C3613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Pidipagina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15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560310" cy="3819525"/>
          <wp:effectExtent l="0" t="0" r="0" b="0"/>
          <wp:wrapNone/>
          <wp:docPr id="9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81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Titolo del documento ed eventuale versione</w:t>
    </w:r>
  </w:p>
  <w:p>
    <w:pPr>
      <w:pStyle w:val="PidipaginadispariACT"/>
      <w:rPr/>
    </w:pPr>
    <w:r>
      <w:rPr/>
      <w:t xml:space="preserve">Autorità Urbana di Torino  – Eventuale utticio </w:t>
    </w:r>
  </w:p>
  <w:p>
    <w:pPr>
      <w:pStyle w:val="PidipaginadispariAdG"/>
      <w:rPr/>
    </w:pPr>
    <w:r>
      <w:rPr/>
      <w:t>Autorità di Gestione del PON Città Metropolitane 2014-2020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8890" distL="114300" distR="115570" simplePos="0" locked="0" layoutInCell="1" allowOverlap="1" relativeHeight="11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560310" cy="1261110"/>
          <wp:effectExtent l="0" t="0" r="0" b="0"/>
          <wp:wrapNone/>
          <wp:docPr id="1" name="Immagine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8890" distL="114300" distR="115570" simplePos="0" locked="0" layoutInCell="1" allowOverlap="1" relativeHeight="13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560310" cy="1261110"/>
          <wp:effectExtent l="0" t="0" r="0" b="0"/>
          <wp:wrapNone/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6963410</wp:posOffset>
          </wp:positionH>
          <wp:positionV relativeFrom="paragraph">
            <wp:posOffset>6985</wp:posOffset>
          </wp:positionV>
          <wp:extent cx="7560310" cy="1265555"/>
          <wp:effectExtent l="0" t="0" r="0" b="0"/>
          <wp:wrapNone/>
          <wp:docPr id="3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8">
          <wp:simplePos x="0" y="0"/>
          <wp:positionH relativeFrom="column">
            <wp:posOffset>-720090</wp:posOffset>
          </wp:positionH>
          <wp:positionV relativeFrom="paragraph">
            <wp:posOffset>-297815</wp:posOffset>
          </wp:positionV>
          <wp:extent cx="7560310" cy="10680700"/>
          <wp:effectExtent l="0" t="0" r="0" b="0"/>
          <wp:wrapNone/>
          <wp:docPr id="4" name="Immagin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mirrorMargins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92d"/>
    <w:pPr>
      <w:widowControl/>
      <w:bidi w:val="0"/>
      <w:spacing w:lineRule="exact" w:line="360" w:before="0" w:after="120"/>
      <w:jc w:val="both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0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45792d"/>
    <w:rPr>
      <w:rFonts w:cs="Times New Roman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a30e3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e430fb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qFormat/>
    <w:rsid w:val="00e430fb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42d32"/>
    <w:rPr>
      <w:rFonts w:cs="Times New Roman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42d32"/>
    <w:rPr>
      <w:rFonts w:cs="Times New Roman"/>
      <w:szCs w:val="20"/>
    </w:rPr>
  </w:style>
  <w:style w:type="character" w:styleId="Pagenumber">
    <w:name w:val="page number"/>
    <w:basedOn w:val="DefaultParagraphFont"/>
    <w:uiPriority w:val="99"/>
    <w:unhideWhenUsed/>
    <w:qFormat/>
    <w:rsid w:val="0058561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PONMetroCitazione" w:customStyle="1">
    <w:name w:val="PONMetro | Citazione"/>
    <w:basedOn w:val="Normal"/>
    <w:qFormat/>
    <w:rsid w:val="008a1890"/>
    <w:pPr>
      <w:spacing w:lineRule="exact" w:line="300" w:before="240" w:after="240"/>
      <w:ind w:left="1276" w:right="845" w:hanging="0"/>
    </w:pPr>
    <w:rPr>
      <w:i/>
      <w:sz w:val="20"/>
    </w:rPr>
  </w:style>
  <w:style w:type="paragraph" w:styleId="PONMetroFonteTabelleefigure" w:customStyle="1">
    <w:name w:val="PONMetro | Fonte Tabelle e figure"/>
    <w:basedOn w:val="Normal"/>
    <w:qFormat/>
    <w:rsid w:val="008a1890"/>
    <w:pPr/>
    <w:rPr>
      <w:i/>
      <w:color w:val="7F7F7F" w:themeColor="text1" w:themeTint="80"/>
      <w:sz w:val="16"/>
      <w:szCs w:val="16"/>
    </w:rPr>
  </w:style>
  <w:style w:type="paragraph" w:styleId="Footnotetext">
    <w:name w:val="footnote text"/>
    <w:basedOn w:val="Normal"/>
    <w:link w:val="TestonotaapidipaginaCarattere"/>
    <w:uiPriority w:val="99"/>
    <w:unhideWhenUsed/>
    <w:qFormat/>
    <w:rsid w:val="00e430fb"/>
    <w:pPr>
      <w:spacing w:lineRule="auto" w:line="240" w:before="0" w:after="0"/>
    </w:pPr>
    <w:rPr>
      <w:szCs w:val="24"/>
    </w:rPr>
  </w:style>
  <w:style w:type="paragraph" w:styleId="PONMetroTitoloIIlivello" w:customStyle="1">
    <w:name w:val="PONMetro | Titolo II livello"/>
    <w:basedOn w:val="PONMetroArticolo"/>
    <w:qFormat/>
    <w:rsid w:val="001f0324"/>
    <w:pPr>
      <w:spacing w:before="600" w:after="0"/>
      <w:ind w:left="567" w:hanging="567"/>
    </w:pPr>
    <w:rPr>
      <w:sz w:val="28"/>
      <w:szCs w:val="28"/>
    </w:rPr>
  </w:style>
  <w:style w:type="paragraph" w:styleId="PONMetroTitoloIIIlivello" w:customStyle="1">
    <w:name w:val="PONMetro | Titolo III livello"/>
    <w:basedOn w:val="PONMetroTitoloIIlivello"/>
    <w:qFormat/>
    <w:rsid w:val="0045792d"/>
    <w:pPr>
      <w:ind w:left="709" w:hanging="709"/>
    </w:pPr>
    <w:rPr>
      <w:b w:val="false"/>
      <w:i/>
      <w:szCs w:val="26"/>
    </w:rPr>
  </w:style>
  <w:style w:type="paragraph" w:styleId="PONMetroArticolo" w:customStyle="1">
    <w:name w:val="PONMetro | Articolo"/>
    <w:basedOn w:val="Normal"/>
    <w:qFormat/>
    <w:rsid w:val="000b2cf6"/>
    <w:pPr>
      <w:spacing w:before="480" w:after="60"/>
      <w:jc w:val="center"/>
    </w:pPr>
    <w:rPr>
      <w:b/>
      <w:color w:val="E20019"/>
      <w:sz w:val="40"/>
    </w:rPr>
  </w:style>
  <w:style w:type="paragraph" w:styleId="PONMetroElencopuntato" w:customStyle="1">
    <w:name w:val="PONMetro | Elenco puntato"/>
    <w:basedOn w:val="Normal"/>
    <w:qFormat/>
    <w:rsid w:val="0045792d"/>
    <w:pPr>
      <w:ind w:left="426" w:hanging="284"/>
    </w:pPr>
    <w:rPr/>
  </w:style>
  <w:style w:type="paragraph" w:styleId="PONMetroFigura" w:customStyle="1">
    <w:name w:val="PONMetro | Figura"/>
    <w:basedOn w:val="Caption"/>
    <w:qFormat/>
    <w:rsid w:val="0045792d"/>
    <w:pPr>
      <w:spacing w:before="480" w:after="60"/>
    </w:pPr>
    <w:rPr>
      <w:color w:val="7F7F7F" w:themeColor="text1" w:themeTint="80"/>
    </w:rPr>
  </w:style>
  <w:style w:type="paragraph" w:styleId="PONMetroElencoNumerato" w:customStyle="1">
    <w:name w:val="PONMetro | Elenco Numerato"/>
    <w:basedOn w:val="Normal"/>
    <w:qFormat/>
    <w:rsid w:val="0045792d"/>
    <w:pPr>
      <w:spacing w:before="120" w:after="120"/>
      <w:ind w:left="426" w:hanging="284"/>
    </w:pPr>
    <w:rPr/>
  </w:style>
  <w:style w:type="paragraph" w:styleId="Caption">
    <w:name w:val="caption"/>
    <w:basedOn w:val="Normal"/>
    <w:uiPriority w:val="35"/>
    <w:semiHidden/>
    <w:unhideWhenUsed/>
    <w:qFormat/>
    <w:rsid w:val="0045792d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PONMetroTabella" w:customStyle="1">
    <w:name w:val="PONMetro | Tabella"/>
    <w:basedOn w:val="PONMetroFigura"/>
    <w:qFormat/>
    <w:rsid w:val="0045792d"/>
    <w:pPr/>
    <w:rPr/>
  </w:style>
  <w:style w:type="paragraph" w:styleId="PONMetroNotaapidipagina" w:customStyle="1">
    <w:name w:val="PONMetro | Nota a piè di pagina"/>
    <w:basedOn w:val="Normal"/>
    <w:qFormat/>
    <w:rsid w:val="0017739c"/>
    <w:pPr>
      <w:spacing w:lineRule="auto" w:line="240"/>
      <w:ind w:left="142" w:hanging="142"/>
    </w:pPr>
    <w:rPr>
      <w:sz w:val="18"/>
    </w:rPr>
  </w:style>
  <w:style w:type="paragraph" w:styleId="Intestazione">
    <w:name w:val="Header"/>
    <w:basedOn w:val="Normal"/>
    <w:link w:val="IntestazioneCarattere"/>
    <w:uiPriority w:val="99"/>
    <w:unhideWhenUsed/>
    <w:rsid w:val="00442d3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42d3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dispariTitolodocumento" w:customStyle="1">
    <w:name w:val="Piè di pagina dispari - Titolo documento"/>
    <w:basedOn w:val="Normal"/>
    <w:qFormat/>
    <w:rsid w:val="00272961"/>
    <w:pPr>
      <w:spacing w:lineRule="exact" w:line="320" w:before="0" w:after="0"/>
    </w:pPr>
    <w:rPr>
      <w:color w:val="1E539D"/>
      <w:sz w:val="16"/>
    </w:rPr>
  </w:style>
  <w:style w:type="paragraph" w:styleId="PidipaginadispariACT" w:customStyle="1">
    <w:name w:val="Piè di pagina dispari - ACT"/>
    <w:basedOn w:val="Pidipagina"/>
    <w:qFormat/>
    <w:rsid w:val="002a62cb"/>
    <w:pPr/>
    <w:rPr>
      <w:b/>
      <w:color w:val="595959" w:themeColor="text1" w:themeTint="a6"/>
      <w:sz w:val="14"/>
    </w:rPr>
  </w:style>
  <w:style w:type="paragraph" w:styleId="PidipaginadispariAdG" w:customStyle="1">
    <w:name w:val="Piè di pagina dispari - AdG"/>
    <w:basedOn w:val="Pidipagina"/>
    <w:qFormat/>
    <w:rsid w:val="002a62cb"/>
    <w:pPr/>
    <w:rPr>
      <w:i/>
      <w:color w:val="595959" w:themeColor="text1" w:themeTint="a6"/>
      <w:sz w:val="14"/>
    </w:rPr>
  </w:style>
  <w:style w:type="paragraph" w:styleId="PONMetroCopertina" w:customStyle="1">
    <w:name w:val="PONMetro | Copertina"/>
    <w:basedOn w:val="Normal"/>
    <w:qFormat/>
    <w:rsid w:val="00be6191"/>
    <w:pPr>
      <w:spacing w:lineRule="auto" w:line="240" w:before="0" w:after="360"/>
    </w:pPr>
    <w:rPr>
      <w:rFonts w:ascii="Calibri" w:hAnsi="Calibri"/>
      <w:color w:val="FFFFFF" w:themeColor="background1"/>
      <w:sz w:val="40"/>
      <w:szCs w:val="40"/>
    </w:rPr>
  </w:style>
  <w:style w:type="paragraph" w:styleId="PONMetroTitoloCopertina" w:customStyle="1">
    <w:name w:val="PONMetro | Titolo Copertina"/>
    <w:basedOn w:val="Normal"/>
    <w:qFormat/>
    <w:rsid w:val="00be6191"/>
    <w:pPr>
      <w:spacing w:lineRule="auto" w:line="240"/>
    </w:pPr>
    <w:rPr>
      <w:rFonts w:ascii="Calibri" w:hAnsi="Calibri"/>
      <w:b/>
      <w:color w:val="FFFFFF" w:themeColor="background1"/>
      <w:sz w:val="84"/>
      <w:szCs w:val="84"/>
    </w:rPr>
  </w:style>
  <w:style w:type="paragraph" w:styleId="PONMetroSottotitolocopertina" w:customStyle="1">
    <w:name w:val="PONMetro | Sottotitolo copertina"/>
    <w:basedOn w:val="Normal"/>
    <w:qFormat/>
    <w:rsid w:val="00cb7d18"/>
    <w:pPr>
      <w:spacing w:lineRule="auto" w:line="240"/>
      <w:jc w:val="left"/>
    </w:pPr>
    <w:rPr>
      <w:color w:val="FFFF33"/>
      <w:sz w:val="50"/>
      <w:szCs w:val="50"/>
    </w:rPr>
  </w:style>
  <w:style w:type="paragraph" w:styleId="TitoloIIlivello" w:customStyle="1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styleId="PONMetroRiferimentinormativicopertina" w:customStyle="1">
    <w:name w:val="PONMetro | Riferimenti normativi copertina"/>
    <w:basedOn w:val="Normal"/>
    <w:qFormat/>
    <w:rsid w:val="00674d3b"/>
    <w:pPr>
      <w:spacing w:lineRule="auto" w:line="240" w:before="0" w:after="0"/>
    </w:pPr>
    <w:rPr>
      <w:color w:val="D9D9D9" w:themeColor="background1" w:themeShade="d9"/>
      <w:szCs w:val="22"/>
    </w:rPr>
  </w:style>
  <w:style w:type="paragraph" w:styleId="TitoloIIIlivello" w:customStyle="1">
    <w:name w:val="Titolo III livello"/>
    <w:basedOn w:val="TitoloIIlivello"/>
    <w:qFormat/>
    <w:rsid w:val="00965a61"/>
    <w:pPr>
      <w:ind w:left="709" w:hanging="709"/>
    </w:pPr>
    <w:rPr>
      <w:b w:val="false"/>
      <w:i/>
      <w:szCs w:val="26"/>
    </w:rPr>
  </w:style>
  <w:style w:type="paragraph" w:styleId="TitoloILivello" w:customStyle="1">
    <w:name w:val="Titolo I Livello"/>
    <w:basedOn w:val="Normal"/>
    <w:qFormat/>
    <w:rsid w:val="00965a61"/>
    <w:pPr>
      <w:spacing w:lineRule="exact" w:line="320" w:before="360" w:after="60"/>
      <w:ind w:left="284" w:hanging="284"/>
    </w:pPr>
    <w:rPr>
      <w:b/>
      <w:color w:val="004494"/>
      <w:sz w:val="36"/>
    </w:rPr>
  </w:style>
  <w:style w:type="paragraph" w:styleId="Indice1">
    <w:name w:val="TOC 1"/>
    <w:basedOn w:val="Normal"/>
    <w:autoRedefine/>
    <w:uiPriority w:val="39"/>
    <w:unhideWhenUsed/>
    <w:qFormat/>
    <w:rsid w:val="00965a61"/>
    <w:pPr>
      <w:spacing w:lineRule="exact" w:line="320" w:before="120" w:after="0"/>
      <w:jc w:val="left"/>
    </w:pPr>
    <w:rPr>
      <w:b/>
      <w:bCs/>
      <w:szCs w:val="24"/>
    </w:rPr>
  </w:style>
  <w:style w:type="paragraph" w:styleId="Indice2">
    <w:name w:val="TOC 2"/>
    <w:basedOn w:val="Normal"/>
    <w:autoRedefine/>
    <w:uiPriority w:val="39"/>
    <w:unhideWhenUsed/>
    <w:qFormat/>
    <w:rsid w:val="00965a61"/>
    <w:pPr>
      <w:spacing w:lineRule="exact" w:line="320" w:before="0" w:after="0"/>
      <w:ind w:left="220" w:hanging="0"/>
      <w:jc w:val="left"/>
    </w:pPr>
    <w:rPr>
      <w:b/>
      <w:bCs/>
      <w:sz w:val="22"/>
      <w:szCs w:val="22"/>
    </w:rPr>
  </w:style>
  <w:style w:type="paragraph" w:styleId="Indice3">
    <w:name w:val="TOC 3"/>
    <w:basedOn w:val="Normal"/>
    <w:autoRedefine/>
    <w:uiPriority w:val="39"/>
    <w:unhideWhenUsed/>
    <w:qFormat/>
    <w:rsid w:val="00965a61"/>
    <w:pPr>
      <w:spacing w:lineRule="exact" w:line="320" w:before="0" w:after="0"/>
      <w:ind w:left="440" w:hanging="0"/>
      <w:jc w:val="left"/>
    </w:pPr>
    <w:rPr>
      <w:sz w:val="22"/>
      <w:szCs w:val="22"/>
    </w:rPr>
  </w:style>
  <w:style w:type="paragraph" w:styleId="Tableoffigures">
    <w:name w:val="table of figures"/>
    <w:basedOn w:val="Normal"/>
    <w:uiPriority w:val="99"/>
    <w:unhideWhenUsed/>
    <w:qFormat/>
    <w:rsid w:val="00965a61"/>
    <w:pPr>
      <w:spacing w:lineRule="exact" w:line="320"/>
      <w:ind w:left="440" w:hanging="440"/>
    </w:pPr>
    <w:rPr>
      <w:sz w:val="22"/>
    </w:rPr>
  </w:style>
  <w:style w:type="paragraph" w:styleId="Indice4">
    <w:name w:val="TOC 4"/>
    <w:basedOn w:val="Normal"/>
    <w:autoRedefine/>
    <w:uiPriority w:val="39"/>
    <w:unhideWhenUsed/>
    <w:rsid w:val="00965a61"/>
    <w:pPr>
      <w:ind w:left="720" w:hanging="0"/>
    </w:pPr>
    <w:rPr/>
  </w:style>
  <w:style w:type="paragraph" w:styleId="Indice5">
    <w:name w:val="TOC 5"/>
    <w:basedOn w:val="Normal"/>
    <w:autoRedefine/>
    <w:uiPriority w:val="39"/>
    <w:unhideWhenUsed/>
    <w:rsid w:val="00965a61"/>
    <w:pPr>
      <w:ind w:left="960" w:hanging="0"/>
    </w:pPr>
    <w:rPr/>
  </w:style>
  <w:style w:type="paragraph" w:styleId="Indice6">
    <w:name w:val="TOC 6"/>
    <w:basedOn w:val="Normal"/>
    <w:autoRedefine/>
    <w:uiPriority w:val="39"/>
    <w:unhideWhenUsed/>
    <w:rsid w:val="00965a61"/>
    <w:pPr>
      <w:ind w:left="1200" w:hanging="0"/>
    </w:pPr>
    <w:rPr/>
  </w:style>
  <w:style w:type="paragraph" w:styleId="Indice7">
    <w:name w:val="TOC 7"/>
    <w:basedOn w:val="Normal"/>
    <w:autoRedefine/>
    <w:uiPriority w:val="39"/>
    <w:unhideWhenUsed/>
    <w:rsid w:val="00965a61"/>
    <w:pPr>
      <w:ind w:left="1440" w:hanging="0"/>
    </w:pPr>
    <w:rPr/>
  </w:style>
  <w:style w:type="paragraph" w:styleId="Indice8">
    <w:name w:val="TOC 8"/>
    <w:basedOn w:val="Normal"/>
    <w:autoRedefine/>
    <w:uiPriority w:val="39"/>
    <w:unhideWhenUsed/>
    <w:rsid w:val="00965a61"/>
    <w:pPr>
      <w:ind w:left="1680" w:hanging="0"/>
    </w:pPr>
    <w:rPr/>
  </w:style>
  <w:style w:type="paragraph" w:styleId="Indice9">
    <w:name w:val="TOC 9"/>
    <w:basedOn w:val="Normal"/>
    <w:autoRedefine/>
    <w:uiPriority w:val="39"/>
    <w:unhideWhenUsed/>
    <w:rsid w:val="00965a61"/>
    <w:pPr>
      <w:ind w:left="1920" w:hanging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basedOn w:val="Tabellanormale"/>
    <w:uiPriority w:val="46"/>
    <w:rsid w:val="0045792d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39"/>
    <w:rsid w:val="008a18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 (1)</Template>
  <TotalTime>34</TotalTime>
  <Application>LibreOffice/5.2.5.1$Windows_x86 LibreOffice_project/0312e1a284a7d50ca85a365c316c7abbf20a4d22</Application>
  <Pages>6</Pages>
  <Words>479</Words>
  <Characters>2711</Characters>
  <CharactersWithSpaces>3096</CharactersWithSpaces>
  <Paragraphs>119</Paragraphs>
  <Company>Agenzia per la Coesione Territoriale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2018-03-21T10:12:00Z</dcterms:created>
  <dc:creator>Carone Maria Grazia</dc:creator>
  <dc:description/>
  <dc:language>it-IT</dc:language>
  <cp:lastModifiedBy/>
  <cp:lastPrinted>2019-06-26T10:27:16Z</cp:lastPrinted>
  <dcterms:modified xsi:type="dcterms:W3CDTF">2019-06-26T11:53:34Z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Agenzia per la Coesione Territoriale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